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2F" w:rsidRDefault="005C252F">
      <w:pPr>
        <w:rPr>
          <w:lang w:val="en-US"/>
        </w:rPr>
      </w:pPr>
    </w:p>
    <w:p w:rsidR="005C252F" w:rsidRDefault="005C252F">
      <w:pPr>
        <w:rPr>
          <w:lang w:val="en-US"/>
        </w:rPr>
      </w:pPr>
    </w:p>
    <w:p w:rsidR="005C252F" w:rsidRDefault="005C252F">
      <w:pPr>
        <w:rPr>
          <w:lang w:val="en-US"/>
        </w:rPr>
      </w:pPr>
    </w:p>
    <w:p w:rsidR="000F6AC7" w:rsidRDefault="000F6AC7">
      <w:pPr>
        <w:rPr>
          <w:lang w:val="en-US"/>
        </w:rPr>
      </w:pPr>
    </w:p>
    <w:p w:rsidR="000F6AC7" w:rsidRDefault="000F6AC7">
      <w:r w:rsidRPr="000F6AC7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81400" cy="819150"/>
            <wp:effectExtent l="19050" t="0" r="0" b="0"/>
            <wp:wrapSquare wrapText="bothSides"/>
            <wp:docPr id="3" name="Picture 2" descr="C:\Users\skar\Desktop\s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kar\Desktop\ss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F6AC7" w:rsidRPr="000F6AC7" w:rsidRDefault="000F6AC7" w:rsidP="000F6AC7"/>
    <w:p w:rsidR="000F6AC7" w:rsidRPr="000F6AC7" w:rsidRDefault="000F6AC7" w:rsidP="000F6AC7"/>
    <w:p w:rsidR="000F6AC7" w:rsidRDefault="000F6AC7" w:rsidP="000F6AC7"/>
    <w:p w:rsidR="00BE267D" w:rsidRPr="005C252F" w:rsidRDefault="000F6AC7" w:rsidP="000F6AC7">
      <w:pPr>
        <w:pStyle w:val="Title"/>
        <w:rPr>
          <w:b/>
          <w:color w:val="1F4E79" w:themeColor="accent1" w:themeShade="80"/>
          <w:kern w:val="28"/>
          <w:lang w:val="ru-RU"/>
        </w:rPr>
      </w:pPr>
      <w:r w:rsidRPr="000F6AC7">
        <w:rPr>
          <w:b/>
          <w:color w:val="1F4E79" w:themeColor="accent1" w:themeShade="80"/>
          <w:kern w:val="28"/>
          <w:lang w:val="ru-RU"/>
        </w:rPr>
        <w:t>Описание интерфейса клиента Cистемы учета заявок службы поддержки SoftServe</w:t>
      </w: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  <w:bookmarkStart w:id="0" w:name="_GoBack"/>
      <w:bookmarkEnd w:id="0"/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  <w:lang w:val="ru-RU"/>
        </w:rPr>
        <w:id w:val="-16346321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C252F" w:rsidRPr="0056355E" w:rsidRDefault="005C252F" w:rsidP="005C252F">
          <w:pPr>
            <w:pStyle w:val="TOCHeading"/>
            <w:rPr>
              <w:lang w:val="ru-RU"/>
            </w:rPr>
          </w:pPr>
          <w:r w:rsidRPr="0056355E">
            <w:rPr>
              <w:lang w:val="ru-RU"/>
            </w:rPr>
            <w:t>Оглавление:</w:t>
          </w:r>
        </w:p>
        <w:p w:rsidR="005C252F" w:rsidRPr="0056355E" w:rsidRDefault="005C252F" w:rsidP="005C252F">
          <w:pPr>
            <w:rPr>
              <w:lang w:val="ru-RU"/>
            </w:rPr>
          </w:pPr>
        </w:p>
        <w:p w:rsidR="001B26E4" w:rsidRDefault="00A05009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r w:rsidRPr="00A05009">
            <w:rPr>
              <w:lang w:val="ru-RU"/>
            </w:rPr>
            <w:fldChar w:fldCharType="begin"/>
          </w:r>
          <w:r w:rsidR="005C252F" w:rsidRPr="0056355E">
            <w:rPr>
              <w:lang w:val="ru-RU"/>
            </w:rPr>
            <w:instrText xml:space="preserve"> TOC \o "1-3" \h \z \u </w:instrText>
          </w:r>
          <w:r w:rsidRPr="00A05009">
            <w:rPr>
              <w:lang w:val="ru-RU"/>
            </w:rPr>
            <w:fldChar w:fldCharType="separate"/>
          </w:r>
          <w:hyperlink w:anchor="_Toc422146288" w:history="1">
            <w:r w:rsidR="001B26E4" w:rsidRPr="009B3CF2">
              <w:rPr>
                <w:rStyle w:val="Hyperlink"/>
                <w:noProof/>
                <w:lang w:val="ru-RU"/>
              </w:rPr>
              <w:t>Вступление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89" w:history="1">
            <w:r w:rsidR="001B26E4" w:rsidRPr="009B3CF2">
              <w:rPr>
                <w:rStyle w:val="Hyperlink"/>
                <w:noProof/>
                <w:lang w:val="ru-RU"/>
              </w:rPr>
              <w:t>Термины и определения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0" w:history="1">
            <w:r w:rsidR="001B26E4" w:rsidRPr="009B3CF2">
              <w:rPr>
                <w:rStyle w:val="Hyperlink"/>
                <w:noProof/>
                <w:lang w:val="ru-RU"/>
              </w:rPr>
              <w:t>Вход на портал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1" w:history="1">
            <w:r w:rsidR="001B26E4" w:rsidRPr="009B3CF2">
              <w:rPr>
                <w:rStyle w:val="Hyperlink"/>
                <w:noProof/>
                <w:lang w:val="ru-RU"/>
              </w:rPr>
              <w:t>Рабочее пространство портала самообслуживания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2" w:history="1">
            <w:r w:rsidR="001B26E4" w:rsidRPr="009B3CF2">
              <w:rPr>
                <w:rStyle w:val="Hyperlink"/>
                <w:noProof/>
                <w:lang w:val="ru-RU"/>
              </w:rPr>
              <w:t>Обращения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3" w:history="1">
            <w:r w:rsidR="001B26E4" w:rsidRPr="009B3CF2">
              <w:rPr>
                <w:rStyle w:val="Hyperlink"/>
                <w:noProof/>
                <w:lang w:val="ru-RU"/>
              </w:rPr>
              <w:t xml:space="preserve">Реестр </w:t>
            </w:r>
            <w:r w:rsidR="001B26E4" w:rsidRPr="009B3CF2">
              <w:rPr>
                <w:rStyle w:val="Hyperlink"/>
                <w:noProof/>
              </w:rPr>
              <w:t>записей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4" w:history="1">
            <w:r w:rsidR="001B26E4" w:rsidRPr="009B3CF2">
              <w:rPr>
                <w:rStyle w:val="Hyperlink"/>
                <w:noProof/>
                <w:lang w:val="ru-RU"/>
              </w:rPr>
              <w:t>Регистрация обращения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5" w:history="1">
            <w:r w:rsidR="001B26E4" w:rsidRPr="009B3CF2">
              <w:rPr>
                <w:rStyle w:val="Hyperlink"/>
                <w:noProof/>
                <w:lang w:val="ru-RU"/>
              </w:rPr>
              <w:t>Работа с обращением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6" w:history="1">
            <w:r w:rsidR="001B26E4" w:rsidRPr="009B3CF2">
              <w:rPr>
                <w:rStyle w:val="Hyperlink"/>
                <w:noProof/>
                <w:lang w:val="ru-RU"/>
              </w:rPr>
              <w:t>Заявки компании.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7" w:history="1">
            <w:r w:rsidR="001B26E4" w:rsidRPr="009B3CF2">
              <w:rPr>
                <w:rStyle w:val="Hyperlink"/>
                <w:noProof/>
                <w:lang w:val="ru-RU"/>
              </w:rPr>
              <w:t>Нотификации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8" w:history="1">
            <w:r w:rsidR="001B26E4" w:rsidRPr="009B3CF2">
              <w:rPr>
                <w:rStyle w:val="Hyperlink"/>
                <w:noProof/>
                <w:lang w:val="ru-RU"/>
              </w:rPr>
              <w:t>Нотификация о с</w:t>
            </w:r>
            <w:r w:rsidR="001B26E4" w:rsidRPr="009B3CF2">
              <w:rPr>
                <w:rStyle w:val="Hyperlink"/>
                <w:noProof/>
              </w:rPr>
              <w:t>оздании заявки</w:t>
            </w:r>
            <w:r w:rsidR="001B26E4" w:rsidRPr="009B3CF2">
              <w:rPr>
                <w:rStyle w:val="Hyperlink"/>
                <w:noProof/>
                <w:lang w:val="ru-RU"/>
              </w:rPr>
              <w:t>: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299" w:history="1">
            <w:r w:rsidR="001B26E4" w:rsidRPr="009B3CF2">
              <w:rPr>
                <w:rStyle w:val="Hyperlink"/>
                <w:noProof/>
                <w:lang w:val="ru-RU"/>
              </w:rPr>
              <w:t xml:space="preserve">Нотификация о добавлении комментария </w:t>
            </w:r>
            <w:r w:rsidR="001B26E4" w:rsidRPr="009B3CF2">
              <w:rPr>
                <w:rStyle w:val="Hyperlink"/>
                <w:noProof/>
              </w:rPr>
              <w:t>в заявку</w:t>
            </w:r>
            <w:r w:rsidR="001B26E4" w:rsidRPr="009B3CF2">
              <w:rPr>
                <w:rStyle w:val="Hyperlink"/>
                <w:noProof/>
                <w:lang w:val="ru-RU"/>
              </w:rPr>
              <w:t>: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300" w:history="1">
            <w:r w:rsidR="001B26E4" w:rsidRPr="009B3CF2">
              <w:rPr>
                <w:rStyle w:val="Hyperlink"/>
                <w:noProof/>
                <w:lang w:val="ru-RU"/>
              </w:rPr>
              <w:t>Ответ поддержки на заявку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6E4" w:rsidRDefault="00A05009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uk-UA"/>
            </w:rPr>
          </w:pPr>
          <w:hyperlink w:anchor="_Toc422146301" w:history="1">
            <w:r w:rsidR="001B26E4" w:rsidRPr="009B3CF2">
              <w:rPr>
                <w:rStyle w:val="Hyperlink"/>
                <w:noProof/>
                <w:lang w:val="ru-RU"/>
              </w:rPr>
              <w:t>Нотификация о закрытии заявки:</w:t>
            </w:r>
            <w:r w:rsidR="001B26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26E4">
              <w:rPr>
                <w:noProof/>
                <w:webHidden/>
              </w:rPr>
              <w:instrText xml:space="preserve"> PAGEREF _Toc422146301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26E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252F" w:rsidRPr="00254A60" w:rsidRDefault="00A05009" w:rsidP="00254A60">
          <w:pPr>
            <w:pStyle w:val="TOC1"/>
            <w:tabs>
              <w:tab w:val="right" w:leader="dot" w:pos="9344"/>
            </w:tabs>
            <w:rPr>
              <w:noProof/>
              <w:sz w:val="22"/>
              <w:szCs w:val="22"/>
              <w:lang w:eastAsia="uk-UA"/>
            </w:rPr>
          </w:pPr>
          <w:r w:rsidRPr="0056355E">
            <w:rPr>
              <w:b/>
              <w:bCs/>
              <w:noProof/>
              <w:lang w:val="ru-RU"/>
            </w:rPr>
            <w:fldChar w:fldCharType="end"/>
          </w:r>
        </w:p>
      </w:sdtContent>
    </w:sdt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Pr="005C252F" w:rsidRDefault="000F6AC7" w:rsidP="000F6AC7">
      <w:pPr>
        <w:rPr>
          <w:lang w:val="ru-RU"/>
        </w:rPr>
      </w:pPr>
    </w:p>
    <w:p w:rsidR="000F6AC7" w:rsidRDefault="000F6AC7" w:rsidP="000F6AC7">
      <w:pPr>
        <w:rPr>
          <w:lang w:val="en-US"/>
        </w:rPr>
      </w:pPr>
    </w:p>
    <w:p w:rsidR="005C252F" w:rsidRDefault="005C252F" w:rsidP="000F6AC7">
      <w:pPr>
        <w:rPr>
          <w:lang w:val="en-US"/>
        </w:rPr>
      </w:pPr>
    </w:p>
    <w:p w:rsidR="005C252F" w:rsidRDefault="005C252F" w:rsidP="000F6AC7">
      <w:pPr>
        <w:rPr>
          <w:lang w:val="en-US"/>
        </w:rPr>
      </w:pPr>
    </w:p>
    <w:p w:rsidR="005C252F" w:rsidRDefault="005C252F" w:rsidP="000F6AC7">
      <w:pPr>
        <w:rPr>
          <w:lang w:val="en-US"/>
        </w:rPr>
      </w:pPr>
    </w:p>
    <w:p w:rsidR="005C252F" w:rsidRDefault="005C252F" w:rsidP="000F6AC7">
      <w:pPr>
        <w:rPr>
          <w:lang w:val="en-US"/>
        </w:rPr>
      </w:pPr>
    </w:p>
    <w:p w:rsidR="005C252F" w:rsidRDefault="005C252F" w:rsidP="000F6AC7">
      <w:pPr>
        <w:rPr>
          <w:lang w:val="en-US"/>
        </w:rPr>
      </w:pPr>
    </w:p>
    <w:p w:rsidR="005C252F" w:rsidRDefault="005C252F" w:rsidP="000F6AC7">
      <w:pPr>
        <w:rPr>
          <w:lang w:val="en-US"/>
        </w:rPr>
      </w:pPr>
    </w:p>
    <w:p w:rsidR="005C252F" w:rsidRDefault="005C252F" w:rsidP="000F6AC7">
      <w:pPr>
        <w:rPr>
          <w:lang w:val="en-US"/>
        </w:rPr>
      </w:pPr>
    </w:p>
    <w:p w:rsidR="005C252F" w:rsidRDefault="005C252F" w:rsidP="000F6AC7">
      <w:pPr>
        <w:rPr>
          <w:lang w:val="en-US"/>
        </w:rPr>
      </w:pPr>
    </w:p>
    <w:p w:rsidR="005C252F" w:rsidRDefault="005C252F" w:rsidP="000F6AC7">
      <w:pPr>
        <w:rPr>
          <w:lang w:val="en-US"/>
        </w:rPr>
      </w:pPr>
    </w:p>
    <w:p w:rsidR="005C252F" w:rsidRPr="003D6D34" w:rsidRDefault="005C252F" w:rsidP="005C252F">
      <w:pPr>
        <w:pStyle w:val="Heading1"/>
        <w:rPr>
          <w:lang w:val="ru-RU"/>
        </w:rPr>
      </w:pPr>
      <w:bookmarkStart w:id="1" w:name="_Toc416875212"/>
      <w:bookmarkStart w:id="2" w:name="_Toc422146288"/>
      <w:r w:rsidRPr="008C6073">
        <w:rPr>
          <w:lang w:val="ru-RU"/>
        </w:rPr>
        <w:t>Вступление</w:t>
      </w:r>
      <w:bookmarkEnd w:id="1"/>
      <w:bookmarkEnd w:id="2"/>
    </w:p>
    <w:p w:rsidR="005C252F" w:rsidRPr="008C6073" w:rsidRDefault="005C252F" w:rsidP="005C252F">
      <w:pPr>
        <w:pStyle w:val="BodyTextIndent3"/>
        <w:ind w:left="0"/>
        <w:jc w:val="both"/>
      </w:pPr>
      <w:r w:rsidRPr="008C6073">
        <w:t>Ролевая инструкция для использования системы учета заявок службы поддержки SSBS на базе программного продукта OTRS (далее - Система) регулирует порядок просмотра информации, регистрации, обработки</w:t>
      </w:r>
      <w:r>
        <w:t xml:space="preserve"> </w:t>
      </w:r>
      <w:r w:rsidRPr="008C6073">
        <w:t>обращений и доступа к базе знаний.</w:t>
      </w:r>
    </w:p>
    <w:p w:rsidR="005C252F" w:rsidRPr="008C6073" w:rsidRDefault="005C252F" w:rsidP="005C252F">
      <w:pPr>
        <w:pStyle w:val="BodyTextIndent3"/>
        <w:ind w:left="0"/>
        <w:jc w:val="both"/>
      </w:pPr>
      <w:r w:rsidRPr="008C6073">
        <w:t>Цель документа - обеспечение организационных основ для своевременного, полного и корректного внесения информации о заявках, обработке, обеспечение оперативного доступа к данной информации сотрудникам.</w:t>
      </w: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8C4B75" w:rsidRPr="00185141" w:rsidRDefault="008C4B75" w:rsidP="005C252F">
      <w:pPr>
        <w:pStyle w:val="Heading1"/>
        <w:rPr>
          <w:lang w:val="ru-RU"/>
        </w:rPr>
      </w:pPr>
      <w:bookmarkStart w:id="3" w:name="_Toc381758029"/>
    </w:p>
    <w:p w:rsidR="005C252F" w:rsidRPr="0056355E" w:rsidRDefault="005C252F" w:rsidP="005C252F">
      <w:pPr>
        <w:pStyle w:val="Heading1"/>
        <w:rPr>
          <w:lang w:val="ru-RU"/>
        </w:rPr>
      </w:pPr>
      <w:bookmarkStart w:id="4" w:name="_Toc422146289"/>
      <w:r w:rsidRPr="00412104">
        <w:rPr>
          <w:lang w:val="ru-RU"/>
        </w:rPr>
        <w:t>Термины и определения</w:t>
      </w:r>
      <w:bookmarkEnd w:id="3"/>
      <w:bookmarkEnd w:id="4"/>
    </w:p>
    <w:p w:rsidR="005C252F" w:rsidRPr="0056355E" w:rsidRDefault="005C252F" w:rsidP="005C252F">
      <w:pPr>
        <w:pStyle w:val="BodyTextIndent3"/>
      </w:pPr>
      <w:r w:rsidRPr="0056355E">
        <w:t>В документе используются термины и понятия, имеющие следующее значение: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9"/>
        <w:gridCol w:w="7065"/>
      </w:tblGrid>
      <w:tr w:rsidR="005C252F" w:rsidRPr="0056355E" w:rsidTr="0089692B">
        <w:trPr>
          <w:cantSplit/>
          <w:tblHeader/>
        </w:trPr>
        <w:tc>
          <w:tcPr>
            <w:tcW w:w="1352" w:type="pct"/>
            <w:shd w:val="clear" w:color="auto" w:fill="E6E6E6"/>
            <w:vAlign w:val="center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  <w:r w:rsidRPr="0056355E">
              <w:rPr>
                <w:b/>
              </w:rPr>
              <w:t>Термин</w:t>
            </w:r>
          </w:p>
        </w:tc>
        <w:tc>
          <w:tcPr>
            <w:tcW w:w="3648" w:type="pct"/>
            <w:shd w:val="clear" w:color="auto" w:fill="E6E6E6"/>
            <w:vAlign w:val="center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  <w:r w:rsidRPr="0056355E">
              <w:rPr>
                <w:b/>
              </w:rPr>
              <w:t>Описание термина</w:t>
            </w:r>
          </w:p>
        </w:tc>
      </w:tr>
      <w:tr w:rsidR="005C252F" w:rsidRPr="0056355E" w:rsidTr="0089692B">
        <w:trPr>
          <w:cantSplit/>
        </w:trPr>
        <w:tc>
          <w:tcPr>
            <w:tcW w:w="1352" w:type="pct"/>
          </w:tcPr>
          <w:p w:rsidR="005C252F" w:rsidRPr="000E0418" w:rsidRDefault="005C252F" w:rsidP="0089692B">
            <w:pPr>
              <w:pStyle w:val="BodyTextIndent3"/>
            </w:pPr>
            <w:r w:rsidRPr="000E0418">
              <w:t>Портал самообслуживания</w:t>
            </w:r>
          </w:p>
        </w:tc>
        <w:tc>
          <w:tcPr>
            <w:tcW w:w="3648" w:type="pct"/>
          </w:tcPr>
          <w:p w:rsidR="005C252F" w:rsidRPr="0056355E" w:rsidRDefault="005C252F" w:rsidP="0089692B">
            <w:pPr>
              <w:pStyle w:val="BodyTextIndent3"/>
            </w:pPr>
            <w:r w:rsidRPr="0056355E">
              <w:t xml:space="preserve">Интерфейс Системы учета заявок службы поддержки </w:t>
            </w:r>
            <w:r w:rsidRPr="008C6073">
              <w:t>SSBS</w:t>
            </w:r>
            <w:r w:rsidRPr="0056355E">
              <w:t xml:space="preserve"> предназначен для </w:t>
            </w:r>
            <w:r w:rsidRPr="0056355E">
              <w:rPr>
                <w:b/>
              </w:rPr>
              <w:t>клиентов</w:t>
            </w:r>
            <w:r w:rsidRPr="0056355E">
              <w:t xml:space="preserve"> </w:t>
            </w:r>
            <w:r w:rsidRPr="0056355E">
              <w:rPr>
                <w:b/>
              </w:rPr>
              <w:t>Softserve</w:t>
            </w:r>
            <w:r w:rsidRPr="0056355E">
              <w:t xml:space="preserve"> (заявителей) регистрации обращений, отслеживания цикла жизни обращений, просмотра базы знаний.</w:t>
            </w:r>
          </w:p>
        </w:tc>
      </w:tr>
      <w:tr w:rsidR="005C252F" w:rsidRPr="0056355E" w:rsidTr="0089692B">
        <w:trPr>
          <w:cantSplit/>
        </w:trPr>
        <w:tc>
          <w:tcPr>
            <w:tcW w:w="1352" w:type="pct"/>
          </w:tcPr>
          <w:p w:rsidR="005C252F" w:rsidRPr="000E0418" w:rsidRDefault="005C252F" w:rsidP="0089692B">
            <w:pPr>
              <w:pStyle w:val="BodyTextIndent3"/>
              <w:rPr>
                <w:lang w:val="en-US"/>
              </w:rPr>
            </w:pPr>
            <w:r>
              <w:t xml:space="preserve"> Запись</w:t>
            </w:r>
          </w:p>
        </w:tc>
        <w:tc>
          <w:tcPr>
            <w:tcW w:w="3648" w:type="pct"/>
          </w:tcPr>
          <w:p w:rsidR="005C252F" w:rsidRPr="0056355E" w:rsidRDefault="005C252F" w:rsidP="0089692B">
            <w:pPr>
              <w:pStyle w:val="BodyTextIndent3"/>
            </w:pPr>
            <w:r w:rsidRPr="0056355E">
              <w:t>Строка реестра, определяющая основные параметры отдельной сущности системы. Записи всех разделов именуются по названию соответствующих сущностей системы (запись о контакте (заявителе), запись об инциденте и т.д.). Для ввода и редактирования записей используются соответствующие сущности, например «обращение» или «статья базы знаний»</w:t>
            </w:r>
          </w:p>
        </w:tc>
      </w:tr>
      <w:tr w:rsidR="005C252F" w:rsidRPr="0056355E" w:rsidTr="0089692B">
        <w:trPr>
          <w:cantSplit/>
        </w:trPr>
        <w:tc>
          <w:tcPr>
            <w:tcW w:w="1352" w:type="pct"/>
            <w:vAlign w:val="center"/>
          </w:tcPr>
          <w:p w:rsidR="005C252F" w:rsidRPr="0056355E" w:rsidRDefault="005C252F" w:rsidP="0089692B">
            <w:pPr>
              <w:pStyle w:val="BodyTextIndent3"/>
            </w:pPr>
            <w:r w:rsidRPr="0056355E">
              <w:t>Пользователь Системы</w:t>
            </w:r>
          </w:p>
        </w:tc>
        <w:tc>
          <w:tcPr>
            <w:tcW w:w="3648" w:type="pct"/>
            <w:vAlign w:val="center"/>
          </w:tcPr>
          <w:p w:rsidR="005C252F" w:rsidRPr="0056355E" w:rsidRDefault="005C252F" w:rsidP="0089692B">
            <w:pPr>
              <w:pStyle w:val="BodyTextIndent3"/>
            </w:pPr>
            <w:r w:rsidRPr="0056355E">
              <w:t>Лицо, участвующее в функционировании информационной системы данных или использующее результаты ее функционирования</w:t>
            </w:r>
          </w:p>
        </w:tc>
      </w:tr>
      <w:tr w:rsidR="005C252F" w:rsidRPr="0056355E" w:rsidTr="0089692B">
        <w:trPr>
          <w:cantSplit/>
        </w:trPr>
        <w:tc>
          <w:tcPr>
            <w:tcW w:w="1352" w:type="pct"/>
            <w:vAlign w:val="center"/>
          </w:tcPr>
          <w:p w:rsidR="005C252F" w:rsidRPr="0056355E" w:rsidRDefault="005C252F" w:rsidP="0089692B">
            <w:pPr>
              <w:pStyle w:val="BodyTextIndent3"/>
            </w:pPr>
            <w:r w:rsidRPr="0056355E">
              <w:t>Права доступа</w:t>
            </w:r>
          </w:p>
        </w:tc>
        <w:tc>
          <w:tcPr>
            <w:tcW w:w="3648" w:type="pct"/>
            <w:vAlign w:val="center"/>
          </w:tcPr>
          <w:p w:rsidR="005C252F" w:rsidRPr="0056355E" w:rsidRDefault="005C252F" w:rsidP="0089692B">
            <w:pPr>
              <w:pStyle w:val="BodyTextIndent3"/>
            </w:pPr>
            <w:r w:rsidRPr="0056355E">
              <w:t>Перечень записей в системе, которые определяют объем прав пользователей на ознакомление с существующими записями, внесение новых и корректировку существующих записей.</w:t>
            </w:r>
          </w:p>
        </w:tc>
      </w:tr>
      <w:tr w:rsidR="005C252F" w:rsidRPr="0056355E" w:rsidTr="0089692B">
        <w:trPr>
          <w:cantSplit/>
        </w:trPr>
        <w:tc>
          <w:tcPr>
            <w:tcW w:w="1352" w:type="pct"/>
          </w:tcPr>
          <w:p w:rsidR="005C252F" w:rsidRPr="0056355E" w:rsidRDefault="005C252F" w:rsidP="0089692B">
            <w:pPr>
              <w:pStyle w:val="BodyTextIndent3"/>
            </w:pPr>
            <w:r w:rsidRPr="0056355E">
              <w:t>Реестр</w:t>
            </w:r>
          </w:p>
        </w:tc>
        <w:tc>
          <w:tcPr>
            <w:tcW w:w="3648" w:type="pct"/>
          </w:tcPr>
          <w:p w:rsidR="005C252F" w:rsidRPr="0056355E" w:rsidRDefault="005C252F" w:rsidP="0089692B">
            <w:pPr>
              <w:pStyle w:val="BodyTextIndent3"/>
            </w:pPr>
            <w:r w:rsidRPr="0056355E">
              <w:t xml:space="preserve">Элемент портала, представляющий собой список записей текущего раздела. Примерами реестра являются реестр обращений, реестр статей базы знаний и т.д. </w:t>
            </w:r>
          </w:p>
        </w:tc>
      </w:tr>
    </w:tbl>
    <w:p w:rsidR="005C252F" w:rsidRPr="005C252F" w:rsidRDefault="005C252F" w:rsidP="000F6AC7"/>
    <w:p w:rsidR="005C252F" w:rsidRPr="005C252F" w:rsidRDefault="005C252F" w:rsidP="000F6AC7">
      <w:pPr>
        <w:rPr>
          <w:lang w:val="ru-RU"/>
        </w:rPr>
      </w:pPr>
    </w:p>
    <w:p w:rsidR="005C252F" w:rsidRPr="005C252F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5C252F" w:rsidRPr="008C4B75" w:rsidRDefault="005C252F" w:rsidP="000F6AC7">
      <w:pPr>
        <w:rPr>
          <w:lang w:val="ru-RU"/>
        </w:rPr>
      </w:pPr>
    </w:p>
    <w:p w:rsidR="00B5172F" w:rsidRPr="00185141" w:rsidRDefault="00B5172F" w:rsidP="005C252F">
      <w:pPr>
        <w:pStyle w:val="Heading1"/>
        <w:spacing w:before="120"/>
        <w:rPr>
          <w:lang w:val="ru-RU"/>
        </w:rPr>
      </w:pPr>
      <w:bookmarkStart w:id="5" w:name="_Toc381758032"/>
    </w:p>
    <w:p w:rsidR="005C252F" w:rsidRPr="0056355E" w:rsidRDefault="005C252F" w:rsidP="005C252F">
      <w:pPr>
        <w:pStyle w:val="Heading1"/>
        <w:spacing w:before="120"/>
        <w:rPr>
          <w:lang w:val="ru-RU"/>
        </w:rPr>
      </w:pPr>
      <w:bookmarkStart w:id="6" w:name="_Toc422146290"/>
      <w:r w:rsidRPr="0056355E">
        <w:rPr>
          <w:lang w:val="ru-RU"/>
        </w:rPr>
        <w:t>Вход на портал</w:t>
      </w:r>
      <w:bookmarkEnd w:id="5"/>
      <w:bookmarkEnd w:id="6"/>
    </w:p>
    <w:p w:rsidR="005C252F" w:rsidRPr="00215E0F" w:rsidRDefault="005C252F" w:rsidP="005C252F">
      <w:pPr>
        <w:pStyle w:val="BodyTextIndent3"/>
        <w:ind w:left="0"/>
      </w:pPr>
      <w:r w:rsidRPr="0056355E">
        <w:t xml:space="preserve">Введите в браузере адрес портала: </w:t>
      </w:r>
      <w:hyperlink r:id="rId8" w:history="1">
        <w:r w:rsidRPr="006D1D48">
          <w:rPr>
            <w:rStyle w:val="Hyperlink"/>
          </w:rPr>
          <w:t>https://helpdesk.datacenter.ssbs.com.ua/otrs/customer.pl</w:t>
        </w:r>
      </w:hyperlink>
      <w:r w:rsidRPr="00215E0F">
        <w:t xml:space="preserve"> </w:t>
      </w:r>
    </w:p>
    <w:p w:rsidR="005C252F" w:rsidRPr="0056355E" w:rsidRDefault="005C252F" w:rsidP="005C252F">
      <w:pPr>
        <w:pStyle w:val="BodyTextIndent3"/>
        <w:ind w:left="0"/>
      </w:pPr>
      <w:r w:rsidRPr="0056355E">
        <w:t xml:space="preserve">В загрузившейся странице логина укажите свои логин, пароль </w:t>
      </w:r>
    </w:p>
    <w:p w:rsidR="005C252F" w:rsidRPr="0056355E" w:rsidRDefault="00D440C6" w:rsidP="005C252F">
      <w:pPr>
        <w:pStyle w:val="BodyTextIndent3"/>
        <w:ind w:left="-142"/>
      </w:pPr>
      <w:r>
        <w:rPr>
          <w:noProof/>
          <w:lang w:val="uk-UA" w:eastAsia="uk-UA"/>
        </w:rPr>
        <w:drawing>
          <wp:inline distT="0" distB="0" distL="0" distR="0">
            <wp:extent cx="6120765" cy="1646555"/>
            <wp:effectExtent l="19050" t="0" r="0" b="0"/>
            <wp:docPr id="4" name="Picture 3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52F" w:rsidRPr="0056355E" w:rsidRDefault="005C252F" w:rsidP="005C252F">
      <w:pPr>
        <w:pStyle w:val="BodyTextIndent3"/>
        <w:ind w:left="0"/>
      </w:pPr>
      <w:r w:rsidRPr="0056355E">
        <w:t xml:space="preserve">После нажатия на кнопку «Войти» открывается основное рабочее </w:t>
      </w:r>
      <w:hyperlink w:anchor="_Рабочее_пространство_портала" w:history="1">
        <w:r w:rsidRPr="0051401A">
          <w:rPr>
            <w:rStyle w:val="Hyperlink"/>
          </w:rPr>
          <w:t>пространство портала</w:t>
        </w:r>
      </w:hyperlink>
      <w:r w:rsidRPr="0056355E">
        <w:t xml:space="preserve">. </w:t>
      </w: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5C252F" w:rsidRPr="007F4724" w:rsidRDefault="005C252F" w:rsidP="000F6AC7">
      <w:pPr>
        <w:rPr>
          <w:lang w:val="ru-RU"/>
        </w:rPr>
      </w:pPr>
    </w:p>
    <w:p w:rsidR="002E5742" w:rsidRPr="007F4724" w:rsidRDefault="002E5742" w:rsidP="002E5742">
      <w:pPr>
        <w:pStyle w:val="Heading1"/>
        <w:rPr>
          <w:lang w:val="ru-RU"/>
        </w:rPr>
      </w:pPr>
      <w:bookmarkStart w:id="7" w:name="_Toc381758031"/>
    </w:p>
    <w:p w:rsidR="005C252F" w:rsidRPr="008C4B75" w:rsidRDefault="005C252F" w:rsidP="002E5742">
      <w:pPr>
        <w:pStyle w:val="Heading1"/>
        <w:spacing w:before="120"/>
        <w:rPr>
          <w:lang w:val="ru-RU"/>
        </w:rPr>
      </w:pPr>
      <w:bookmarkStart w:id="8" w:name="_Рабочее_пространство_портала"/>
      <w:bookmarkStart w:id="9" w:name="_Toc422146291"/>
      <w:bookmarkEnd w:id="8"/>
      <w:r w:rsidRPr="0056355E">
        <w:rPr>
          <w:lang w:val="ru-RU"/>
        </w:rPr>
        <w:t>Рабочее пространство портала самообслуживания</w:t>
      </w:r>
      <w:bookmarkEnd w:id="7"/>
      <w:bookmarkEnd w:id="9"/>
    </w:p>
    <w:p w:rsidR="005C252F" w:rsidRPr="0056355E" w:rsidRDefault="005C252F" w:rsidP="00185141">
      <w:pPr>
        <w:pStyle w:val="BodyTextIndent3"/>
        <w:ind w:left="-426"/>
      </w:pPr>
      <w:r w:rsidRPr="0056355E">
        <w:t>При входе на портал открывается реестр записей обращений. Внешний вид приведен ниже:</w:t>
      </w:r>
    </w:p>
    <w:p w:rsidR="005C252F" w:rsidRPr="008D1E93" w:rsidRDefault="00185141" w:rsidP="00185141">
      <w:pPr>
        <w:pStyle w:val="BodyTextIndent3"/>
        <w:ind w:left="0"/>
        <w:rPr>
          <w:rFonts w:cs="Arial"/>
          <w:noProof/>
        </w:rPr>
      </w:pPr>
      <w:r>
        <w:rPr>
          <w:rFonts w:cs="Arial"/>
          <w:noProof/>
          <w:lang w:val="uk-UA" w:eastAsia="uk-UA"/>
        </w:rPr>
        <w:drawing>
          <wp:inline distT="0" distB="0" distL="0" distR="0">
            <wp:extent cx="6120765" cy="1655445"/>
            <wp:effectExtent l="19050" t="0" r="0" b="0"/>
            <wp:docPr id="1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52F" w:rsidRPr="0056355E" w:rsidRDefault="005C252F" w:rsidP="005C252F">
      <w:pPr>
        <w:pStyle w:val="Caption"/>
        <w:keepNext/>
        <w:rPr>
          <w:rStyle w:val="SubtleEmphasis"/>
          <w:lang w:val="ru-RU"/>
        </w:rPr>
      </w:pPr>
      <w:r w:rsidRPr="0056355E">
        <w:rPr>
          <w:rStyle w:val="SubtleEmphasis"/>
          <w:lang w:val="ru-RU"/>
        </w:rPr>
        <w:t xml:space="preserve">Таблица </w:t>
      </w:r>
      <w:r w:rsidR="00A05009" w:rsidRPr="0056355E">
        <w:rPr>
          <w:rStyle w:val="SubtleEmphasis"/>
          <w:lang w:val="ru-RU"/>
        </w:rPr>
        <w:fldChar w:fldCharType="begin"/>
      </w:r>
      <w:r w:rsidRPr="0056355E">
        <w:rPr>
          <w:rStyle w:val="SubtleEmphasis"/>
          <w:lang w:val="ru-RU"/>
        </w:rPr>
        <w:instrText xml:space="preserve"> SEQ Таблица \* ARABIC </w:instrText>
      </w:r>
      <w:r w:rsidR="00A05009" w:rsidRPr="0056355E">
        <w:rPr>
          <w:rStyle w:val="SubtleEmphasis"/>
          <w:lang w:val="ru-RU"/>
        </w:rPr>
        <w:fldChar w:fldCharType="separate"/>
      </w:r>
      <w:r w:rsidRPr="0056355E">
        <w:rPr>
          <w:rStyle w:val="SubtleEmphasis"/>
          <w:noProof/>
          <w:lang w:val="ru-RU"/>
        </w:rPr>
        <w:t>1</w:t>
      </w:r>
      <w:r w:rsidR="00A05009" w:rsidRPr="0056355E">
        <w:rPr>
          <w:rStyle w:val="SubtleEmphasis"/>
          <w:lang w:val="ru-RU"/>
        </w:rPr>
        <w:fldChar w:fldCharType="end"/>
      </w:r>
      <w:r w:rsidRPr="0056355E">
        <w:rPr>
          <w:rStyle w:val="SubtleEmphasis"/>
          <w:lang w:val="ru-RU"/>
        </w:rPr>
        <w:t>: Элементы страницы портала.</w:t>
      </w:r>
    </w:p>
    <w:tbl>
      <w:tblPr>
        <w:tblW w:w="0" w:type="auto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539"/>
        <w:gridCol w:w="1730"/>
        <w:gridCol w:w="7771"/>
      </w:tblGrid>
      <w:tr w:rsidR="005C252F" w:rsidRPr="0056355E" w:rsidTr="002E5742">
        <w:tc>
          <w:tcPr>
            <w:tcW w:w="539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</w:p>
        </w:tc>
        <w:tc>
          <w:tcPr>
            <w:tcW w:w="1730" w:type="dxa"/>
            <w:shd w:val="clear" w:color="auto" w:fill="D9D9D9"/>
          </w:tcPr>
          <w:p w:rsidR="005C252F" w:rsidRPr="0056355E" w:rsidRDefault="005C252F" w:rsidP="002E5742">
            <w:pPr>
              <w:pStyle w:val="BodyTextIndent3"/>
              <w:ind w:left="0"/>
              <w:rPr>
                <w:b/>
              </w:rPr>
            </w:pPr>
            <w:r w:rsidRPr="0056355E">
              <w:rPr>
                <w:b/>
              </w:rPr>
              <w:t>Элемент</w:t>
            </w:r>
          </w:p>
        </w:tc>
        <w:tc>
          <w:tcPr>
            <w:tcW w:w="7771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  <w:r w:rsidRPr="0056355E">
              <w:rPr>
                <w:b/>
              </w:rPr>
              <w:t>Описание</w:t>
            </w:r>
          </w:p>
        </w:tc>
      </w:tr>
      <w:tr w:rsidR="005C252F" w:rsidRPr="0056355E" w:rsidTr="002E5742">
        <w:tc>
          <w:tcPr>
            <w:tcW w:w="539" w:type="dxa"/>
            <w:shd w:val="clear" w:color="auto" w:fill="auto"/>
          </w:tcPr>
          <w:p w:rsidR="005C252F" w:rsidRPr="0056355E" w:rsidRDefault="005C252F" w:rsidP="002E5742">
            <w:pPr>
              <w:pStyle w:val="BodyTextIndent3"/>
              <w:ind w:left="0"/>
              <w:jc w:val="center"/>
            </w:pPr>
            <w:r w:rsidRPr="0056355E">
              <w:t>1</w:t>
            </w:r>
          </w:p>
        </w:tc>
        <w:tc>
          <w:tcPr>
            <w:tcW w:w="1730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Разделы портала</w:t>
            </w:r>
          </w:p>
        </w:tc>
        <w:tc>
          <w:tcPr>
            <w:tcW w:w="7771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Основные разделы портала самообслуживания. Делятся на «Заявки» и «FAQ» (База знаний). При выборе раздела пользователю предоставлены функции создания, фильтрации записей и т.д.</w:t>
            </w:r>
          </w:p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rPr>
                <w:noProof/>
                <w:lang w:val="uk-UA" w:eastAsia="uk-UA"/>
              </w:rPr>
              <w:drawing>
                <wp:inline distT="0" distB="0" distL="0" distR="0">
                  <wp:extent cx="3276600" cy="1143000"/>
                  <wp:effectExtent l="0" t="0" r="0" b="0"/>
                  <wp:docPr id="160" name="Picture 160" descr="C:\Users\skar\AppData\Local\Temp\SNAGHTML1ac863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C:\Users\skar\AppData\Local\Temp\SNAGHTML1ac863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52F" w:rsidRPr="0056355E" w:rsidRDefault="005C252F" w:rsidP="0089692B">
            <w:pPr>
              <w:pStyle w:val="BodyTextIndent3"/>
              <w:ind w:left="0"/>
              <w:rPr>
                <w:b/>
                <w:u w:val="single"/>
              </w:rPr>
            </w:pPr>
            <w:r w:rsidRPr="0056355E">
              <w:rPr>
                <w:b/>
                <w:u w:val="single"/>
              </w:rPr>
              <w:t>Заявки</w:t>
            </w:r>
          </w:p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rPr>
                <w:b/>
              </w:rPr>
              <w:t>Новая заявка</w:t>
            </w:r>
            <w:r w:rsidRPr="0056355E">
              <w:t xml:space="preserve"> – создание нового обращения.</w:t>
            </w:r>
          </w:p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rPr>
                <w:b/>
              </w:rPr>
              <w:t>Мои заявки</w:t>
            </w:r>
            <w:r w:rsidRPr="0056355E">
              <w:t xml:space="preserve"> – фильтрация записей в реестре по признаку «Автор» = «Текущий пользователь портала»</w:t>
            </w:r>
          </w:p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rPr>
                <w:b/>
              </w:rPr>
              <w:t>Заявки компании</w:t>
            </w:r>
            <w:r w:rsidRPr="0056355E">
              <w:t xml:space="preserve"> - фильтрация записей в реестре по признаку «Автор» = «Сотрудник компании текущего пользователя портала»</w:t>
            </w:r>
          </w:p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rPr>
                <w:b/>
              </w:rPr>
              <w:t>Поиск</w:t>
            </w:r>
            <w:r w:rsidRPr="0056355E">
              <w:t xml:space="preserve"> – переход пользователя в меню расширенного поиска заявок</w:t>
            </w:r>
          </w:p>
          <w:p w:rsidR="005C252F" w:rsidRPr="0056355E" w:rsidRDefault="005C252F" w:rsidP="0089692B">
            <w:pPr>
              <w:pStyle w:val="BodyTextIndent3"/>
              <w:ind w:left="0"/>
              <w:rPr>
                <w:b/>
                <w:u w:val="single"/>
              </w:rPr>
            </w:pPr>
            <w:r w:rsidRPr="0056355E">
              <w:rPr>
                <w:b/>
                <w:u w:val="single"/>
              </w:rPr>
              <w:t>FAQ</w:t>
            </w:r>
          </w:p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rPr>
                <w:b/>
              </w:rPr>
              <w:t>FAQ обзор</w:t>
            </w:r>
            <w:r w:rsidRPr="0056355E">
              <w:t xml:space="preserve"> – реестр всех статей базы знаний</w:t>
            </w:r>
          </w:p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rPr>
                <w:b/>
              </w:rPr>
              <w:t>Поиск</w:t>
            </w:r>
            <w:r w:rsidRPr="0056355E">
              <w:t xml:space="preserve"> – переход пользователя в меню расширенного поиска заявок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5C252F" w:rsidRPr="0056355E" w:rsidTr="002E5742">
        <w:tc>
          <w:tcPr>
            <w:tcW w:w="539" w:type="dxa"/>
            <w:shd w:val="clear" w:color="auto" w:fill="auto"/>
          </w:tcPr>
          <w:p w:rsidR="005C252F" w:rsidRPr="0056355E" w:rsidRDefault="005C252F" w:rsidP="002E5742">
            <w:pPr>
              <w:pStyle w:val="BodyTextIndent3"/>
              <w:ind w:left="0"/>
              <w:jc w:val="center"/>
            </w:pPr>
            <w:bookmarkStart w:id="10" w:name="_2"/>
            <w:bookmarkEnd w:id="10"/>
            <w:r w:rsidRPr="0056355E">
              <w:t>2</w:t>
            </w:r>
          </w:p>
        </w:tc>
        <w:tc>
          <w:tcPr>
            <w:tcW w:w="1730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Очереди</w:t>
            </w:r>
          </w:p>
        </w:tc>
        <w:tc>
          <w:tcPr>
            <w:tcW w:w="7771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Заранее преднастроенные выборки обращений по различным параметрам.</w:t>
            </w:r>
          </w:p>
        </w:tc>
      </w:tr>
      <w:tr w:rsidR="005C252F" w:rsidRPr="0056355E" w:rsidTr="002E5742">
        <w:tc>
          <w:tcPr>
            <w:tcW w:w="539" w:type="dxa"/>
            <w:shd w:val="clear" w:color="auto" w:fill="auto"/>
          </w:tcPr>
          <w:p w:rsidR="005C252F" w:rsidRPr="0056355E" w:rsidRDefault="005C252F" w:rsidP="002E5742">
            <w:pPr>
              <w:pStyle w:val="BodyTextIndent3"/>
              <w:ind w:left="0"/>
              <w:jc w:val="center"/>
            </w:pPr>
            <w:r w:rsidRPr="0056355E">
              <w:t>3</w:t>
            </w:r>
          </w:p>
        </w:tc>
        <w:tc>
          <w:tcPr>
            <w:tcW w:w="1730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 xml:space="preserve">Реестр записей </w:t>
            </w:r>
          </w:p>
        </w:tc>
        <w:tc>
          <w:tcPr>
            <w:tcW w:w="7771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Структурированное отображение зарегистрированных заявок в зависимости от выбранной очереди.</w:t>
            </w:r>
          </w:p>
        </w:tc>
      </w:tr>
      <w:tr w:rsidR="005C252F" w:rsidRPr="0056355E" w:rsidTr="002E5742">
        <w:tc>
          <w:tcPr>
            <w:tcW w:w="539" w:type="dxa"/>
            <w:shd w:val="clear" w:color="auto" w:fill="auto"/>
          </w:tcPr>
          <w:p w:rsidR="005C252F" w:rsidRPr="0056355E" w:rsidRDefault="005C252F" w:rsidP="002E5742">
            <w:pPr>
              <w:pStyle w:val="BodyTextIndent3"/>
              <w:ind w:left="0"/>
              <w:jc w:val="center"/>
            </w:pPr>
            <w:r w:rsidRPr="0056355E">
              <w:t>4</w:t>
            </w:r>
          </w:p>
        </w:tc>
        <w:tc>
          <w:tcPr>
            <w:tcW w:w="1730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Предпочтения</w:t>
            </w:r>
          </w:p>
        </w:tc>
        <w:tc>
          <w:tcPr>
            <w:tcW w:w="7771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Раздел персональных настроек пользователя</w:t>
            </w:r>
          </w:p>
        </w:tc>
      </w:tr>
    </w:tbl>
    <w:p w:rsidR="002E5742" w:rsidRDefault="005C252F" w:rsidP="002E5742">
      <w:pPr>
        <w:pStyle w:val="Heading1"/>
        <w:spacing w:before="120"/>
        <w:rPr>
          <w:lang w:val="en-US"/>
        </w:rPr>
      </w:pPr>
      <w:bookmarkStart w:id="11" w:name="_Реестр_записей"/>
      <w:bookmarkEnd w:id="11"/>
      <w:r>
        <w:rPr>
          <w:lang w:val="ru-RU"/>
        </w:rPr>
        <w:br w:type="page"/>
      </w:r>
    </w:p>
    <w:p w:rsidR="002E5742" w:rsidRDefault="002E5742" w:rsidP="002E5742">
      <w:pPr>
        <w:pStyle w:val="Heading1"/>
        <w:spacing w:before="120"/>
        <w:rPr>
          <w:lang w:val="en-US"/>
        </w:rPr>
      </w:pPr>
    </w:p>
    <w:p w:rsidR="005C252F" w:rsidRPr="0051401A" w:rsidRDefault="005C252F" w:rsidP="002E5742">
      <w:pPr>
        <w:pStyle w:val="Heading1"/>
        <w:spacing w:before="120"/>
        <w:rPr>
          <w:lang w:val="ru-RU"/>
        </w:rPr>
      </w:pPr>
      <w:bookmarkStart w:id="12" w:name="_Toc422146292"/>
      <w:r>
        <w:rPr>
          <w:lang w:val="ru-RU"/>
        </w:rPr>
        <w:t>Обращения</w:t>
      </w:r>
      <w:bookmarkEnd w:id="12"/>
    </w:p>
    <w:p w:rsidR="005C252F" w:rsidRPr="00CF44E7" w:rsidRDefault="005C252F" w:rsidP="00AE794F">
      <w:pPr>
        <w:pStyle w:val="Heading2"/>
        <w:spacing w:before="120"/>
        <w:rPr>
          <w:b w:val="0"/>
          <w:lang w:val="ru-RU"/>
        </w:rPr>
      </w:pPr>
      <w:bookmarkStart w:id="13" w:name="_Реестр_записей_1"/>
      <w:bookmarkStart w:id="14" w:name="_Toc422146293"/>
      <w:bookmarkEnd w:id="13"/>
      <w:r w:rsidRPr="00CF44E7">
        <w:rPr>
          <w:b w:val="0"/>
          <w:lang w:val="ru-RU"/>
        </w:rPr>
        <w:t xml:space="preserve">Реестр </w:t>
      </w:r>
      <w:r w:rsidRPr="00CF44E7">
        <w:rPr>
          <w:b w:val="0"/>
        </w:rPr>
        <w:t>записей</w:t>
      </w:r>
      <w:bookmarkEnd w:id="14"/>
    </w:p>
    <w:p w:rsidR="005C252F" w:rsidRPr="0056355E" w:rsidRDefault="005C252F" w:rsidP="005C252F">
      <w:pPr>
        <w:pStyle w:val="BodyTextIndent3"/>
        <w:ind w:left="0"/>
      </w:pPr>
      <w:r w:rsidRPr="0056355E">
        <w:t xml:space="preserve">Реестр состоит из записей, организованных в виде таблицы. Каждая запись состоит из набора полей. Выбранная запись в реестре выделена оранжевым фоном: </w:t>
      </w:r>
    </w:p>
    <w:p w:rsidR="005C252F" w:rsidRPr="0056355E" w:rsidRDefault="00CB4BAE" w:rsidP="005C252F">
      <w:pPr>
        <w:pStyle w:val="BodyTextIndent3"/>
        <w:ind w:left="0"/>
      </w:pPr>
      <w:r>
        <w:rPr>
          <w:noProof/>
          <w:lang w:val="uk-UA" w:eastAsia="uk-UA"/>
        </w:rPr>
        <w:drawing>
          <wp:inline distT="0" distB="0" distL="0" distR="0">
            <wp:extent cx="6120765" cy="1624965"/>
            <wp:effectExtent l="19050" t="0" r="0" b="0"/>
            <wp:docPr id="11" name="Picture 10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52F" w:rsidRDefault="005C252F" w:rsidP="005C252F">
      <w:pPr>
        <w:pStyle w:val="BodyTextIndent3"/>
        <w:ind w:left="0"/>
      </w:pPr>
      <w:r w:rsidRPr="0056355E">
        <w:t>Список заявок содержит 4 колонки:</w:t>
      </w:r>
    </w:p>
    <w:p w:rsidR="005C252F" w:rsidRDefault="005C252F" w:rsidP="005C252F">
      <w:pPr>
        <w:pStyle w:val="BodyTextIndent3"/>
        <w:ind w:left="0"/>
      </w:pPr>
    </w:p>
    <w:p w:rsidR="005C252F" w:rsidRPr="0056355E" w:rsidRDefault="005C252F" w:rsidP="005C252F">
      <w:pPr>
        <w:pStyle w:val="Caption"/>
        <w:keepNext/>
        <w:rPr>
          <w:rStyle w:val="SubtleEmphasis"/>
          <w:lang w:val="ru-RU"/>
        </w:rPr>
      </w:pPr>
      <w:r w:rsidRPr="0056355E">
        <w:rPr>
          <w:rStyle w:val="SubtleEmphasis"/>
          <w:lang w:val="ru-RU"/>
        </w:rPr>
        <w:t xml:space="preserve">Таблица </w:t>
      </w:r>
      <w:r>
        <w:rPr>
          <w:rStyle w:val="SubtleEmphasis"/>
          <w:lang w:val="ru-RU"/>
        </w:rPr>
        <w:t>2</w:t>
      </w:r>
      <w:r w:rsidRPr="0056355E">
        <w:rPr>
          <w:rStyle w:val="SubtleEmphasis"/>
          <w:lang w:val="ru-RU"/>
        </w:rPr>
        <w:t xml:space="preserve">: </w:t>
      </w:r>
      <w:r>
        <w:rPr>
          <w:rStyle w:val="SubtleEmphasis"/>
          <w:lang w:val="ru-RU"/>
        </w:rPr>
        <w:t>Колонки</w:t>
      </w:r>
      <w:r w:rsidRPr="0056355E">
        <w:rPr>
          <w:rStyle w:val="SubtleEmphasis"/>
          <w:lang w:val="ru-RU"/>
        </w:rPr>
        <w:t xml:space="preserve"> </w:t>
      </w:r>
      <w:r>
        <w:rPr>
          <w:rStyle w:val="SubtleEmphasis"/>
          <w:lang w:val="ru-RU"/>
        </w:rPr>
        <w:t>реестра</w:t>
      </w:r>
      <w:r w:rsidRPr="0056355E">
        <w:rPr>
          <w:rStyle w:val="SubtleEmphasis"/>
          <w:lang w:val="ru-RU"/>
        </w:rPr>
        <w:t xml:space="preserve"> </w:t>
      </w:r>
      <w:r>
        <w:rPr>
          <w:rStyle w:val="SubtleEmphasis"/>
          <w:lang w:val="ru-RU"/>
        </w:rPr>
        <w:t>обращения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627"/>
        <w:gridCol w:w="2062"/>
        <w:gridCol w:w="7087"/>
      </w:tblGrid>
      <w:tr w:rsidR="005C252F" w:rsidRPr="0056355E" w:rsidTr="0089692B">
        <w:tc>
          <w:tcPr>
            <w:tcW w:w="627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ind w:left="0"/>
              <w:rPr>
                <w:b/>
              </w:rPr>
            </w:pPr>
          </w:p>
        </w:tc>
        <w:tc>
          <w:tcPr>
            <w:tcW w:w="2062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ind w:left="0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7087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  <w:r w:rsidRPr="0056355E">
              <w:rPr>
                <w:b/>
              </w:rPr>
              <w:t>Описание</w:t>
            </w:r>
          </w:p>
        </w:tc>
      </w:tr>
      <w:tr w:rsidR="005C252F" w:rsidRPr="0056355E" w:rsidTr="0089692B">
        <w:tc>
          <w:tcPr>
            <w:tcW w:w="62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</w:pPr>
            <w:r w:rsidRPr="0056355E">
              <w:t>1</w:t>
            </w:r>
          </w:p>
        </w:tc>
        <w:tc>
          <w:tcPr>
            <w:tcW w:w="20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Ticket#</w:t>
            </w:r>
          </w:p>
        </w:tc>
        <w:tc>
          <w:tcPr>
            <w:tcW w:w="708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№ заявки</w:t>
            </w:r>
          </w:p>
        </w:tc>
      </w:tr>
      <w:tr w:rsidR="005C252F" w:rsidRPr="0056355E" w:rsidTr="0089692B">
        <w:tc>
          <w:tcPr>
            <w:tcW w:w="62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</w:pPr>
            <w:r w:rsidRPr="0056355E">
              <w:t>2</w:t>
            </w:r>
          </w:p>
        </w:tc>
        <w:tc>
          <w:tcPr>
            <w:tcW w:w="20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Заголовок</w:t>
            </w:r>
          </w:p>
        </w:tc>
        <w:tc>
          <w:tcPr>
            <w:tcW w:w="708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К</w:t>
            </w:r>
            <w:r w:rsidRPr="0056355E">
              <w:t>раткое описание сути заявки</w:t>
            </w:r>
          </w:p>
        </w:tc>
      </w:tr>
      <w:tr w:rsidR="005C252F" w:rsidRPr="0056355E" w:rsidTr="0089692B">
        <w:tc>
          <w:tcPr>
            <w:tcW w:w="62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</w:pPr>
            <w:r w:rsidRPr="0056355E">
              <w:t>3</w:t>
            </w:r>
          </w:p>
        </w:tc>
        <w:tc>
          <w:tcPr>
            <w:tcW w:w="20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Состояние</w:t>
            </w:r>
          </w:p>
        </w:tc>
        <w:tc>
          <w:tcPr>
            <w:tcW w:w="708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Т</w:t>
            </w:r>
            <w:r w:rsidRPr="0056355E">
              <w:t>екущий статус заявки (новая, открытая, закрытая и т.д.)</w:t>
            </w:r>
          </w:p>
        </w:tc>
      </w:tr>
      <w:tr w:rsidR="005C252F" w:rsidRPr="0056355E" w:rsidTr="0089692B">
        <w:tc>
          <w:tcPr>
            <w:tcW w:w="62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</w:pPr>
            <w:r w:rsidRPr="0056355E">
              <w:t>4</w:t>
            </w:r>
          </w:p>
        </w:tc>
        <w:tc>
          <w:tcPr>
            <w:tcW w:w="20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Владелец</w:t>
            </w:r>
          </w:p>
        </w:tc>
        <w:tc>
          <w:tcPr>
            <w:tcW w:w="708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Ответственны</w:t>
            </w:r>
            <w:r w:rsidR="00CF44E7">
              <w:t>й</w:t>
            </w:r>
            <w:r w:rsidRPr="0056355E">
              <w:t xml:space="preserve"> за выполнение заявки</w:t>
            </w:r>
          </w:p>
        </w:tc>
      </w:tr>
      <w:tr w:rsidR="005C252F" w:rsidRPr="0056355E" w:rsidTr="0089692B">
        <w:tc>
          <w:tcPr>
            <w:tcW w:w="62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</w:pPr>
            <w:r>
              <w:t>5</w:t>
            </w:r>
          </w:p>
        </w:tc>
        <w:tc>
          <w:tcPr>
            <w:tcW w:w="20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 w:rsidRPr="0056355E">
              <w:t>Возраст</w:t>
            </w:r>
          </w:p>
        </w:tc>
        <w:tc>
          <w:tcPr>
            <w:tcW w:w="7087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К</w:t>
            </w:r>
            <w:r w:rsidRPr="0056355E">
              <w:t>оличество времени, прошедшее с момента регистрации заявки</w:t>
            </w:r>
          </w:p>
        </w:tc>
      </w:tr>
      <w:tr w:rsidR="005C252F" w:rsidRPr="0056355E" w:rsidTr="0089692B">
        <w:tc>
          <w:tcPr>
            <w:tcW w:w="627" w:type="dxa"/>
            <w:shd w:val="clear" w:color="auto" w:fill="auto"/>
          </w:tcPr>
          <w:p w:rsidR="005C252F" w:rsidRPr="00215E0F" w:rsidRDefault="005C252F" w:rsidP="0089692B">
            <w:pPr>
              <w:pStyle w:val="BodyTextIndent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rPr>
                <w:lang w:val="en-US"/>
              </w:rPr>
              <w:t>Customer</w:t>
            </w:r>
            <w:r w:rsidRPr="00362A19">
              <w:t xml:space="preserve"> </w:t>
            </w:r>
            <w:r>
              <w:rPr>
                <w:lang w:val="en-US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="005C252F" w:rsidRPr="00215E0F" w:rsidRDefault="005C252F" w:rsidP="0089692B">
            <w:pPr>
              <w:pStyle w:val="BodyTextIndent3"/>
              <w:ind w:left="0"/>
            </w:pPr>
            <w:r>
              <w:t>Автор обращения</w:t>
            </w:r>
          </w:p>
        </w:tc>
      </w:tr>
    </w:tbl>
    <w:p w:rsidR="005C252F" w:rsidRPr="00362A19" w:rsidRDefault="005C252F" w:rsidP="005C252F">
      <w:pPr>
        <w:rPr>
          <w:lang w:val="ru-RU"/>
        </w:rPr>
      </w:pPr>
    </w:p>
    <w:p w:rsidR="005C252F" w:rsidRPr="0051401A" w:rsidRDefault="005C252F" w:rsidP="005C252F"/>
    <w:p w:rsidR="005C252F" w:rsidRDefault="005C252F" w:rsidP="005C252F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2E5742" w:rsidRDefault="002E5742" w:rsidP="002E5742">
      <w:pPr>
        <w:pStyle w:val="Heading2"/>
        <w:spacing w:before="120"/>
        <w:rPr>
          <w:lang w:val="en-US"/>
        </w:rPr>
      </w:pPr>
    </w:p>
    <w:p w:rsidR="005C252F" w:rsidRDefault="005C252F" w:rsidP="00AE794F">
      <w:pPr>
        <w:pStyle w:val="Heading1"/>
        <w:spacing w:before="120" w:after="120"/>
        <w:rPr>
          <w:lang w:val="ru-RU"/>
        </w:rPr>
      </w:pPr>
      <w:bookmarkStart w:id="15" w:name="_Toc422146294"/>
      <w:r w:rsidRPr="0051401A">
        <w:rPr>
          <w:lang w:val="ru-RU"/>
        </w:rPr>
        <w:t>Регистрация обращения</w:t>
      </w:r>
      <w:bookmarkEnd w:id="15"/>
    </w:p>
    <w:p w:rsidR="005C252F" w:rsidRPr="00412104" w:rsidRDefault="005C252F" w:rsidP="005C252F">
      <w:pPr>
        <w:rPr>
          <w:rFonts w:ascii="Verdana" w:hAnsi="Verdana"/>
          <w:lang w:val="ru-RU"/>
        </w:rPr>
      </w:pPr>
      <w:r w:rsidRPr="00412104">
        <w:rPr>
          <w:rFonts w:ascii="Verdana" w:hAnsi="Verdana"/>
          <w:lang w:val="ru-RU"/>
        </w:rPr>
        <w:t>Для создания нового обращения из контекстного меню раздела «Заявки» выберите «Новая заявка»</w:t>
      </w:r>
    </w:p>
    <w:p w:rsidR="005C252F" w:rsidRPr="00412104" w:rsidRDefault="005C252F" w:rsidP="005C252F">
      <w:pPr>
        <w:rPr>
          <w:rFonts w:ascii="Verdana" w:hAnsi="Verdana"/>
          <w:lang w:val="ru-RU"/>
        </w:rPr>
      </w:pPr>
      <w:r w:rsidRPr="00412104">
        <w:rPr>
          <w:rFonts w:ascii="Verdana" w:hAnsi="Verdana"/>
          <w:noProof/>
          <w:lang w:eastAsia="uk-UA"/>
        </w:rPr>
        <w:drawing>
          <wp:inline distT="0" distB="0" distL="0" distR="0">
            <wp:extent cx="1342857" cy="1142857"/>
            <wp:effectExtent l="0" t="0" r="0" b="63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52F" w:rsidRPr="00412104" w:rsidRDefault="005C252F" w:rsidP="005C252F">
      <w:pPr>
        <w:rPr>
          <w:rFonts w:ascii="Verdana" w:hAnsi="Verdana"/>
          <w:lang w:val="ru-RU"/>
        </w:rPr>
      </w:pPr>
      <w:r w:rsidRPr="00412104">
        <w:rPr>
          <w:rFonts w:ascii="Verdana" w:hAnsi="Verdana"/>
          <w:lang w:val="ru-RU"/>
        </w:rPr>
        <w:t xml:space="preserve">После чего открывается </w:t>
      </w:r>
      <w:r w:rsidR="0016619C">
        <w:rPr>
          <w:rFonts w:ascii="Verdana" w:hAnsi="Verdana"/>
          <w:lang w:val="ru-RU"/>
        </w:rPr>
        <w:t>окно</w:t>
      </w:r>
      <w:r w:rsidRPr="00412104">
        <w:rPr>
          <w:rFonts w:ascii="Verdana" w:hAnsi="Verdana"/>
          <w:lang w:val="ru-RU"/>
        </w:rPr>
        <w:t xml:space="preserve"> редактирования заявки</w:t>
      </w:r>
      <w:r>
        <w:rPr>
          <w:rFonts w:ascii="Verdana" w:hAnsi="Verdana"/>
          <w:lang w:val="ru-RU"/>
        </w:rPr>
        <w:t>. Пример представлен ниже:</w:t>
      </w:r>
    </w:p>
    <w:p w:rsidR="005C252F" w:rsidRDefault="001838D2" w:rsidP="005C252F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120765" cy="6297930"/>
            <wp:effectExtent l="19050" t="0" r="0" b="0"/>
            <wp:docPr id="12" name="Picture 11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29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52F" w:rsidRDefault="005C252F" w:rsidP="005C252F">
      <w:pPr>
        <w:rPr>
          <w:lang w:val="ru-RU"/>
        </w:rPr>
      </w:pPr>
    </w:p>
    <w:p w:rsidR="005C252F" w:rsidRPr="00CF44E7" w:rsidRDefault="005C252F" w:rsidP="00CF44E7">
      <w:pPr>
        <w:pStyle w:val="Caption"/>
        <w:keepNext/>
        <w:rPr>
          <w:rStyle w:val="SubtleEmphasis"/>
          <w:lang w:val="ru-RU"/>
        </w:rPr>
      </w:pPr>
      <w:r w:rsidRPr="00CF44E7">
        <w:rPr>
          <w:rStyle w:val="SubtleEmphasis"/>
          <w:lang w:val="ru-RU"/>
        </w:rPr>
        <w:lastRenderedPageBreak/>
        <w:t>Де</w:t>
      </w:r>
      <w:r w:rsidR="00CF44E7" w:rsidRPr="00CF44E7">
        <w:rPr>
          <w:rStyle w:val="SubtleEmphasis"/>
          <w:lang w:val="ru-RU"/>
        </w:rPr>
        <w:t>т</w:t>
      </w:r>
      <w:r w:rsidRPr="00CF44E7">
        <w:rPr>
          <w:rStyle w:val="SubtleEmphasis"/>
          <w:lang w:val="ru-RU"/>
        </w:rPr>
        <w:t>а</w:t>
      </w:r>
      <w:r w:rsidR="00CF44E7" w:rsidRPr="00CF44E7">
        <w:rPr>
          <w:rStyle w:val="SubtleEmphasis"/>
          <w:lang w:val="ru-RU"/>
        </w:rPr>
        <w:t>л</w:t>
      </w:r>
      <w:r w:rsidRPr="00CF44E7">
        <w:rPr>
          <w:rStyle w:val="SubtleEmphasis"/>
          <w:lang w:val="ru-RU"/>
        </w:rPr>
        <w:t>изация полей обращения:</w:t>
      </w:r>
    </w:p>
    <w:tbl>
      <w:tblPr>
        <w:tblW w:w="9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7553"/>
      </w:tblGrid>
      <w:tr w:rsidR="005C252F" w:rsidRPr="0056355E" w:rsidTr="0089692B">
        <w:tc>
          <w:tcPr>
            <w:tcW w:w="1588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  <w:r>
              <w:rPr>
                <w:b/>
              </w:rPr>
              <w:t>Поле</w:t>
            </w:r>
          </w:p>
        </w:tc>
        <w:tc>
          <w:tcPr>
            <w:tcW w:w="7553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  <w:r w:rsidRPr="0056355E">
              <w:rPr>
                <w:b/>
              </w:rPr>
              <w:t>Описание</w:t>
            </w:r>
          </w:p>
        </w:tc>
      </w:tr>
      <w:tr w:rsidR="005C252F" w:rsidRPr="0056355E" w:rsidTr="0089692B">
        <w:tc>
          <w:tcPr>
            <w:tcW w:w="1588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Тип</w:t>
            </w:r>
          </w:p>
        </w:tc>
        <w:tc>
          <w:tcPr>
            <w:tcW w:w="7553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Тип обращения, Инцидент или Запрос на обслуживание</w:t>
            </w:r>
          </w:p>
        </w:tc>
      </w:tr>
      <w:tr w:rsidR="005C252F" w:rsidRPr="0056355E" w:rsidTr="0089692B">
        <w:tc>
          <w:tcPr>
            <w:tcW w:w="1588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Получатель</w:t>
            </w:r>
          </w:p>
        </w:tc>
        <w:tc>
          <w:tcPr>
            <w:tcW w:w="7553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Название проекта по которому возник вопрос</w:t>
            </w:r>
          </w:p>
        </w:tc>
      </w:tr>
      <w:tr w:rsidR="005C252F" w:rsidRPr="0056355E" w:rsidTr="0089692B">
        <w:tc>
          <w:tcPr>
            <w:tcW w:w="1588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Тема</w:t>
            </w:r>
          </w:p>
        </w:tc>
        <w:tc>
          <w:tcPr>
            <w:tcW w:w="7553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Краткое описание сути обращения</w:t>
            </w:r>
          </w:p>
        </w:tc>
      </w:tr>
      <w:tr w:rsidR="005C252F" w:rsidRPr="0056355E" w:rsidTr="0089692B">
        <w:tc>
          <w:tcPr>
            <w:tcW w:w="1588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Текст</w:t>
            </w:r>
          </w:p>
        </w:tc>
        <w:tc>
          <w:tcPr>
            <w:tcW w:w="7553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Детальное описание сути обращения</w:t>
            </w:r>
          </w:p>
        </w:tc>
      </w:tr>
      <w:tr w:rsidR="005C252F" w:rsidRPr="0056355E" w:rsidTr="0089692B">
        <w:tc>
          <w:tcPr>
            <w:tcW w:w="1588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Выбрать файл</w:t>
            </w:r>
          </w:p>
        </w:tc>
        <w:tc>
          <w:tcPr>
            <w:tcW w:w="7553" w:type="dxa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Возможность прикрепить файлы к обращению, для детализации вопроса.</w:t>
            </w:r>
          </w:p>
        </w:tc>
      </w:tr>
    </w:tbl>
    <w:p w:rsidR="005C252F" w:rsidRDefault="005C252F" w:rsidP="005C252F">
      <w:pPr>
        <w:rPr>
          <w:b/>
          <w:lang w:val="ru-RU"/>
        </w:rPr>
      </w:pPr>
    </w:p>
    <w:p w:rsidR="005C252F" w:rsidRPr="00495C47" w:rsidRDefault="005C252F" w:rsidP="005C252F">
      <w:pPr>
        <w:rPr>
          <w:rFonts w:ascii="Verdana" w:hAnsi="Verdana"/>
          <w:b/>
          <w:lang w:val="ru-RU"/>
        </w:rPr>
      </w:pPr>
      <w:r w:rsidRPr="00495C47">
        <w:rPr>
          <w:rFonts w:ascii="Verdana" w:hAnsi="Verdana"/>
          <w:b/>
          <w:lang w:val="ru-RU"/>
        </w:rPr>
        <w:t>Примечание</w:t>
      </w:r>
    </w:p>
    <w:p w:rsidR="005C252F" w:rsidRPr="00495C47" w:rsidRDefault="005C252F" w:rsidP="005C252F">
      <w:pPr>
        <w:rPr>
          <w:rFonts w:ascii="Verdana" w:hAnsi="Verdana"/>
          <w:i/>
        </w:rPr>
      </w:pPr>
      <w:r w:rsidRPr="00495C47">
        <w:rPr>
          <w:rFonts w:ascii="Verdana" w:hAnsi="Verdana"/>
          <w:b/>
          <w:i/>
        </w:rPr>
        <w:t>Инцидент</w:t>
      </w:r>
      <w:r w:rsidR="001838D2">
        <w:rPr>
          <w:rFonts w:ascii="Verdana" w:hAnsi="Verdana"/>
          <w:b/>
          <w:i/>
          <w:lang w:val="ru-RU"/>
        </w:rPr>
        <w:t>ы</w:t>
      </w:r>
      <w:r w:rsidRPr="00495C47">
        <w:rPr>
          <w:rFonts w:ascii="Verdana" w:hAnsi="Verdana"/>
          <w:i/>
        </w:rPr>
        <w:t>– это события, которые не являются частью стандартной работы сервиса и которые могут повлечь за собой прерывание либо сокращение качества сервиса;</w:t>
      </w:r>
    </w:p>
    <w:p w:rsidR="005C252F" w:rsidRPr="00495C47" w:rsidRDefault="005C252F" w:rsidP="005C252F">
      <w:pPr>
        <w:rPr>
          <w:rFonts w:ascii="Verdana" w:hAnsi="Verdana"/>
          <w:i/>
        </w:rPr>
      </w:pPr>
      <w:r w:rsidRPr="00495C47">
        <w:rPr>
          <w:rFonts w:ascii="Verdana" w:hAnsi="Verdana"/>
          <w:b/>
          <w:i/>
        </w:rPr>
        <w:t>Запросами на обслуживание</w:t>
      </w:r>
      <w:r w:rsidRPr="00495C47">
        <w:rPr>
          <w:rFonts w:ascii="Verdana" w:hAnsi="Verdana"/>
          <w:i/>
        </w:rPr>
        <w:t xml:space="preserve"> -  предназначены для учета и разрешения обращений, поступающих в службу поддержки в рамках нормального функционирования сервиса. Запросы на обслуживание не связаны со сбоями в IT инфраструктуре. Например, запрос на предоставление документации, восстановление пароля или консультаии по стандартной функциональности системы.</w:t>
      </w:r>
    </w:p>
    <w:p w:rsidR="005C252F" w:rsidRDefault="005C252F" w:rsidP="005C252F">
      <w:pPr>
        <w:rPr>
          <w:rFonts w:ascii="Verdana" w:eastAsia="Times New Roman" w:hAnsi="Verdana" w:cs="Times New Roman"/>
          <w:szCs w:val="16"/>
          <w:lang w:eastAsia="ru-RU"/>
        </w:rPr>
      </w:pPr>
    </w:p>
    <w:p w:rsidR="005C252F" w:rsidRPr="00495C47" w:rsidRDefault="005C252F" w:rsidP="005C252F">
      <w:pPr>
        <w:rPr>
          <w:rFonts w:ascii="Verdana" w:eastAsia="Times New Roman" w:hAnsi="Verdana" w:cs="Times New Roman"/>
          <w:szCs w:val="16"/>
          <w:lang w:val="ru-RU" w:eastAsia="ru-RU"/>
        </w:rPr>
      </w:pPr>
      <w:r>
        <w:rPr>
          <w:rFonts w:ascii="Verdana" w:eastAsia="Times New Roman" w:hAnsi="Verdana" w:cs="Times New Roman"/>
          <w:szCs w:val="16"/>
          <w:lang w:val="ru-RU" w:eastAsia="ru-RU"/>
        </w:rPr>
        <w:t xml:space="preserve">После формирования обращения нажмите кнопку «Отправить». </w:t>
      </w:r>
    </w:p>
    <w:p w:rsidR="005C252F" w:rsidRPr="0051401A" w:rsidRDefault="005C252F" w:rsidP="005C252F">
      <w:pPr>
        <w:rPr>
          <w:lang w:val="ru-RU"/>
        </w:rPr>
      </w:pPr>
    </w:p>
    <w:p w:rsidR="005C252F" w:rsidRPr="00AE794F" w:rsidRDefault="005C252F" w:rsidP="00AE794F">
      <w:pPr>
        <w:pStyle w:val="Heading1"/>
        <w:spacing w:before="120" w:after="120"/>
        <w:rPr>
          <w:lang w:val="ru-RU"/>
        </w:rPr>
      </w:pPr>
      <w:bookmarkStart w:id="16" w:name="_Toc422146295"/>
      <w:r>
        <w:rPr>
          <w:lang w:val="ru-RU"/>
        </w:rPr>
        <w:t>Работа с обращением</w:t>
      </w:r>
      <w:bookmarkEnd w:id="16"/>
    </w:p>
    <w:p w:rsidR="005C252F" w:rsidRPr="0056355E" w:rsidRDefault="005C252F" w:rsidP="005C252F">
      <w:pPr>
        <w:rPr>
          <w:rFonts w:ascii="Verdana" w:hAnsi="Verdana"/>
          <w:lang w:val="ru-RU"/>
        </w:rPr>
      </w:pPr>
      <w:r w:rsidRPr="0056355E">
        <w:rPr>
          <w:rFonts w:ascii="Verdana" w:hAnsi="Verdana"/>
          <w:lang w:val="ru-RU"/>
        </w:rPr>
        <w:t xml:space="preserve">Для работы с одной выбранной заявкой нужно кликнуть на неё в </w:t>
      </w:r>
      <w:hyperlink w:anchor="_Реестр_записей_1" w:history="1">
        <w:r w:rsidRPr="0056355E">
          <w:rPr>
            <w:rStyle w:val="Hyperlink"/>
            <w:rFonts w:ascii="Verdana" w:hAnsi="Verdana"/>
            <w:lang w:val="ru-RU"/>
          </w:rPr>
          <w:t>реестре</w:t>
        </w:r>
      </w:hyperlink>
      <w:r w:rsidRPr="0056355E">
        <w:rPr>
          <w:rFonts w:ascii="Verdana" w:hAnsi="Verdana"/>
          <w:lang w:val="ru-RU"/>
        </w:rPr>
        <w:t xml:space="preserve">. </w:t>
      </w:r>
    </w:p>
    <w:p w:rsidR="005C252F" w:rsidRPr="0056355E" w:rsidRDefault="005C252F" w:rsidP="005C25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lang w:val="ru-RU"/>
        </w:rPr>
      </w:pPr>
      <w:r w:rsidRPr="0056355E">
        <w:rPr>
          <w:rFonts w:ascii="Verdana" w:hAnsi="Verdana" w:cs="Times New Roman"/>
          <w:lang w:val="ru-RU"/>
        </w:rPr>
        <w:t>Карточка обращения представлена ниже:</w:t>
      </w:r>
    </w:p>
    <w:p w:rsidR="005C252F" w:rsidRPr="0056355E" w:rsidRDefault="00A97B10" w:rsidP="005C25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lang w:val="ru-RU"/>
        </w:rPr>
      </w:pPr>
      <w:r>
        <w:rPr>
          <w:rFonts w:ascii="Verdana" w:hAnsi="Verdana" w:cs="Times New Roman"/>
          <w:noProof/>
          <w:lang w:eastAsia="uk-UA"/>
        </w:rPr>
        <w:drawing>
          <wp:inline distT="0" distB="0" distL="0" distR="0">
            <wp:extent cx="5400675" cy="2502273"/>
            <wp:effectExtent l="19050" t="0" r="9525" b="0"/>
            <wp:docPr id="2" name="Picture 1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315" cy="250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52F" w:rsidRDefault="005C252F" w:rsidP="005C25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lang w:val="ru-RU"/>
        </w:rPr>
      </w:pPr>
    </w:p>
    <w:p w:rsidR="005C252F" w:rsidRDefault="005C252F" w:rsidP="005C25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lang w:val="ru-RU"/>
        </w:rPr>
      </w:pPr>
    </w:p>
    <w:p w:rsidR="005C252F" w:rsidRPr="0056355E" w:rsidRDefault="005C252F" w:rsidP="005C25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lang w:val="ru-RU"/>
        </w:rPr>
      </w:pPr>
    </w:p>
    <w:p w:rsidR="005C252F" w:rsidRDefault="005C252F" w:rsidP="005C25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lang w:val="ru-RU"/>
        </w:rPr>
      </w:pPr>
    </w:p>
    <w:p w:rsidR="005C252F" w:rsidRPr="0056355E" w:rsidRDefault="005C252F" w:rsidP="005C252F">
      <w:pPr>
        <w:pStyle w:val="Caption"/>
        <w:keepNext/>
        <w:rPr>
          <w:rStyle w:val="SubtleEmphasis"/>
          <w:lang w:val="ru-RU"/>
        </w:rPr>
      </w:pPr>
      <w:r w:rsidRPr="0056355E">
        <w:rPr>
          <w:rStyle w:val="SubtleEmphasis"/>
          <w:lang w:val="ru-RU"/>
        </w:rPr>
        <w:t xml:space="preserve">Таблица </w:t>
      </w:r>
      <w:r>
        <w:rPr>
          <w:rStyle w:val="SubtleEmphasis"/>
          <w:lang w:val="ru-RU"/>
        </w:rPr>
        <w:t>3</w:t>
      </w:r>
      <w:r w:rsidRPr="0056355E">
        <w:rPr>
          <w:rStyle w:val="SubtleEmphasis"/>
          <w:lang w:val="ru-RU"/>
        </w:rPr>
        <w:t xml:space="preserve">: Элементы страницы </w:t>
      </w:r>
      <w:r>
        <w:rPr>
          <w:rStyle w:val="SubtleEmphasis"/>
          <w:lang w:val="ru-RU"/>
        </w:rPr>
        <w:t>обращения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588"/>
        <w:gridCol w:w="1862"/>
        <w:gridCol w:w="7120"/>
      </w:tblGrid>
      <w:tr w:rsidR="005C252F" w:rsidRPr="0056355E" w:rsidTr="0089692B">
        <w:tc>
          <w:tcPr>
            <w:tcW w:w="588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</w:p>
        </w:tc>
        <w:tc>
          <w:tcPr>
            <w:tcW w:w="1862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  <w:r w:rsidRPr="0056355E">
              <w:rPr>
                <w:b/>
              </w:rPr>
              <w:t>Элемент</w:t>
            </w:r>
          </w:p>
        </w:tc>
        <w:tc>
          <w:tcPr>
            <w:tcW w:w="7120" w:type="dxa"/>
            <w:shd w:val="clear" w:color="auto" w:fill="D9D9D9"/>
          </w:tcPr>
          <w:p w:rsidR="005C252F" w:rsidRPr="0056355E" w:rsidRDefault="005C252F" w:rsidP="0089692B">
            <w:pPr>
              <w:pStyle w:val="BodyTextIndent3"/>
              <w:rPr>
                <w:b/>
              </w:rPr>
            </w:pPr>
            <w:r w:rsidRPr="0056355E">
              <w:rPr>
                <w:b/>
              </w:rPr>
              <w:t>Описание</w:t>
            </w:r>
          </w:p>
        </w:tc>
      </w:tr>
      <w:tr w:rsidR="005C252F" w:rsidRPr="0056355E" w:rsidTr="0089692B">
        <w:tc>
          <w:tcPr>
            <w:tcW w:w="588" w:type="dxa"/>
            <w:shd w:val="clear" w:color="auto" w:fill="auto"/>
          </w:tcPr>
          <w:p w:rsidR="005C252F" w:rsidRPr="0056355E" w:rsidRDefault="005C252F" w:rsidP="001838D2">
            <w:pPr>
              <w:pStyle w:val="BodyTextIndent3"/>
              <w:ind w:left="0"/>
              <w:jc w:val="center"/>
            </w:pPr>
            <w:r w:rsidRPr="0056355E">
              <w:t>1</w:t>
            </w:r>
          </w:p>
        </w:tc>
        <w:tc>
          <w:tcPr>
            <w:tcW w:w="18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 xml:space="preserve">Тема </w:t>
            </w:r>
          </w:p>
        </w:tc>
        <w:tc>
          <w:tcPr>
            <w:tcW w:w="7120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Тема обращения</w:t>
            </w:r>
          </w:p>
        </w:tc>
      </w:tr>
      <w:tr w:rsidR="005C252F" w:rsidRPr="0056355E" w:rsidTr="0089692B">
        <w:tc>
          <w:tcPr>
            <w:tcW w:w="588" w:type="dxa"/>
            <w:shd w:val="clear" w:color="auto" w:fill="auto"/>
          </w:tcPr>
          <w:p w:rsidR="005C252F" w:rsidRPr="0056355E" w:rsidRDefault="005C252F" w:rsidP="001838D2">
            <w:pPr>
              <w:pStyle w:val="BodyTextIndent3"/>
              <w:ind w:left="0"/>
              <w:jc w:val="center"/>
            </w:pPr>
            <w:r w:rsidRPr="0056355E">
              <w:t>2</w:t>
            </w:r>
          </w:p>
        </w:tc>
        <w:tc>
          <w:tcPr>
            <w:tcW w:w="18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История обработки</w:t>
            </w:r>
          </w:p>
        </w:tc>
        <w:tc>
          <w:tcPr>
            <w:tcW w:w="7120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Переписка по заявке формируется в виде истории сообщений.</w:t>
            </w:r>
            <w:r w:rsidRPr="00D842D0">
              <w:rPr>
                <w:rFonts w:ascii="Times New Roman" w:eastAsia="Arial,Bold" w:hAnsi="Times New Roman"/>
                <w:sz w:val="24"/>
                <w:szCs w:val="24"/>
              </w:rPr>
              <w:t xml:space="preserve"> </w:t>
            </w:r>
            <w:r w:rsidRPr="00A77DB1">
              <w:t>По умолчанию система показывает текст самого последнего сообщения. Для того чтобы увидеть текст других сообщений, необходимо нажать на ссылки в строках, содержащих заголовки сообщений.</w:t>
            </w:r>
            <w:r>
              <w:t xml:space="preserve"> Или же воспользоваться кнопкой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61905" cy="171429"/>
                  <wp:effectExtent l="0" t="0" r="0" b="63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5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в верхнем правом углу сообщений.</w:t>
            </w:r>
          </w:p>
        </w:tc>
      </w:tr>
      <w:tr w:rsidR="005C252F" w:rsidRPr="0056355E" w:rsidTr="0089692B">
        <w:tc>
          <w:tcPr>
            <w:tcW w:w="588" w:type="dxa"/>
            <w:shd w:val="clear" w:color="auto" w:fill="auto"/>
          </w:tcPr>
          <w:p w:rsidR="005C252F" w:rsidRPr="0056355E" w:rsidRDefault="005C252F" w:rsidP="001838D2">
            <w:pPr>
              <w:pStyle w:val="BodyTextIndent3"/>
              <w:ind w:left="0"/>
              <w:jc w:val="center"/>
            </w:pPr>
            <w:r w:rsidRPr="0056355E">
              <w:t>3</w:t>
            </w:r>
          </w:p>
        </w:tc>
        <w:tc>
          <w:tcPr>
            <w:tcW w:w="18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Тело сообщения</w:t>
            </w:r>
          </w:p>
        </w:tc>
        <w:tc>
          <w:tcPr>
            <w:tcW w:w="7120" w:type="dxa"/>
            <w:shd w:val="clear" w:color="auto" w:fill="auto"/>
          </w:tcPr>
          <w:p w:rsidR="005C252F" w:rsidRDefault="005C252F" w:rsidP="0089692B">
            <w:pPr>
              <w:pStyle w:val="BodyTextIndent3"/>
              <w:ind w:left="0"/>
              <w:rPr>
                <w:rFonts w:eastAsia="Arial,Bold"/>
                <w:szCs w:val="20"/>
              </w:rPr>
            </w:pPr>
            <w:r>
              <w:t xml:space="preserve">Суть обращения или ответа. Сформируйте ответ, </w:t>
            </w:r>
            <w:r w:rsidRPr="0056355E">
              <w:rPr>
                <w:rFonts w:eastAsia="Arial,Bold"/>
                <w:szCs w:val="20"/>
              </w:rPr>
              <w:t>при необходимости прикрепите файл и установите следующее состояние заявки.</w:t>
            </w:r>
          </w:p>
          <w:p w:rsidR="005C252F" w:rsidRDefault="005C252F" w:rsidP="0089692B">
            <w:pPr>
              <w:pStyle w:val="BodyTextIndent3"/>
              <w:ind w:left="0"/>
            </w:pPr>
            <w:r w:rsidRPr="008F23C1">
              <w:t>Для отправки сформированного</w:t>
            </w:r>
            <w:r w:rsidRPr="00A77DB1">
              <w:t xml:space="preserve"> ответа нажмите кнопку «Ответить» расположенную внизу страниц</w:t>
            </w:r>
            <w:r>
              <w:t xml:space="preserve">ы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09524" cy="238095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24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252F" w:rsidRPr="0056355E" w:rsidRDefault="005C252F" w:rsidP="0089692B">
            <w:pPr>
              <w:pStyle w:val="BodyTextIndent3"/>
              <w:ind w:left="0"/>
            </w:pPr>
          </w:p>
        </w:tc>
      </w:tr>
      <w:tr w:rsidR="005C252F" w:rsidRPr="0056355E" w:rsidTr="0089692B">
        <w:tc>
          <w:tcPr>
            <w:tcW w:w="588" w:type="dxa"/>
            <w:shd w:val="clear" w:color="auto" w:fill="auto"/>
          </w:tcPr>
          <w:p w:rsidR="005C252F" w:rsidRPr="0056355E" w:rsidRDefault="005C252F" w:rsidP="001838D2">
            <w:pPr>
              <w:pStyle w:val="BodyTextIndent3"/>
              <w:ind w:left="0"/>
              <w:jc w:val="center"/>
            </w:pPr>
            <w:r w:rsidRPr="0056355E">
              <w:t>4</w:t>
            </w:r>
          </w:p>
        </w:tc>
        <w:tc>
          <w:tcPr>
            <w:tcW w:w="1862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Атрибуты</w:t>
            </w:r>
          </w:p>
        </w:tc>
        <w:tc>
          <w:tcPr>
            <w:tcW w:w="7120" w:type="dxa"/>
            <w:shd w:val="clear" w:color="auto" w:fill="auto"/>
          </w:tcPr>
          <w:p w:rsidR="005C252F" w:rsidRPr="0056355E" w:rsidRDefault="005C252F" w:rsidP="0089692B">
            <w:pPr>
              <w:pStyle w:val="BodyTextIndent3"/>
              <w:ind w:left="0"/>
            </w:pPr>
            <w:r>
              <w:t>Основные атрибуты обращения</w:t>
            </w:r>
          </w:p>
        </w:tc>
      </w:tr>
    </w:tbl>
    <w:p w:rsidR="005C252F" w:rsidRPr="0056355E" w:rsidRDefault="005C252F" w:rsidP="005C252F">
      <w:pPr>
        <w:rPr>
          <w:lang w:val="ru-RU"/>
        </w:rPr>
      </w:pPr>
    </w:p>
    <w:p w:rsidR="005C252F" w:rsidRPr="0056355E" w:rsidRDefault="005C252F" w:rsidP="005C252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ru-RU"/>
        </w:rPr>
      </w:pPr>
    </w:p>
    <w:p w:rsidR="005C252F" w:rsidRPr="00AE794F" w:rsidRDefault="005C252F" w:rsidP="00AE794F">
      <w:pPr>
        <w:pStyle w:val="Heading1"/>
        <w:spacing w:before="120" w:after="120"/>
        <w:rPr>
          <w:lang w:val="ru-RU"/>
        </w:rPr>
      </w:pPr>
      <w:bookmarkStart w:id="17" w:name="_Toc422146296"/>
      <w:r w:rsidRPr="00412104">
        <w:rPr>
          <w:lang w:val="ru-RU"/>
        </w:rPr>
        <w:t>Заявки компании.</w:t>
      </w:r>
      <w:bookmarkEnd w:id="17"/>
    </w:p>
    <w:p w:rsidR="005C252F" w:rsidRDefault="005C252F" w:rsidP="005C252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Times New Roman"/>
          <w:color w:val="000000"/>
          <w:lang w:val="ru-RU"/>
        </w:rPr>
      </w:pPr>
      <w:r w:rsidRPr="00412104">
        <w:rPr>
          <w:rFonts w:ascii="Verdana" w:hAnsi="Verdana" w:cs="Times New Roman"/>
          <w:color w:val="000000"/>
          <w:lang w:val="ru-RU"/>
        </w:rPr>
        <w:t xml:space="preserve">Иногда требуется работать с заявками других сотрудников своей компании. Например, в случае, если Вы заменяете кого-то. Вы сможете увидеть все заявки, набранные другими сотрудниками Вашей компании зайдя по ссылке «Заявки компании», которая находится в верхнем меню системы, и работать с ними как со своими заявками. </w:t>
      </w:r>
    </w:p>
    <w:p w:rsidR="000346E8" w:rsidRDefault="000346E8" w:rsidP="005C252F">
      <w:pPr>
        <w:autoSpaceDE w:val="0"/>
        <w:autoSpaceDN w:val="0"/>
        <w:adjustRightInd w:val="0"/>
        <w:spacing w:after="0" w:line="240" w:lineRule="auto"/>
        <w:ind w:firstLine="708"/>
      </w:pPr>
    </w:p>
    <w:p w:rsidR="00440976" w:rsidRDefault="000346E8" w:rsidP="000F6AC7">
      <w:r>
        <w:rPr>
          <w:noProof/>
          <w:lang w:eastAsia="uk-UA"/>
        </w:rPr>
        <w:drawing>
          <wp:inline distT="0" distB="0" distL="0" distR="0">
            <wp:extent cx="6120765" cy="1514475"/>
            <wp:effectExtent l="19050" t="0" r="0" b="0"/>
            <wp:docPr id="13" name="Picture 1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76" w:rsidRDefault="00440976" w:rsidP="00440976"/>
    <w:p w:rsidR="005C252F" w:rsidRDefault="005C252F" w:rsidP="00440976">
      <w:pPr>
        <w:rPr>
          <w:lang w:val="ru-RU"/>
        </w:rPr>
      </w:pPr>
    </w:p>
    <w:p w:rsidR="00440976" w:rsidRDefault="00440976" w:rsidP="00440976">
      <w:pPr>
        <w:rPr>
          <w:lang w:val="ru-RU"/>
        </w:rPr>
      </w:pPr>
    </w:p>
    <w:p w:rsidR="00440976" w:rsidRDefault="00440976" w:rsidP="00440976">
      <w:pPr>
        <w:rPr>
          <w:lang w:val="ru-RU"/>
        </w:rPr>
      </w:pPr>
    </w:p>
    <w:p w:rsidR="00440976" w:rsidRDefault="00440976" w:rsidP="00440976">
      <w:pPr>
        <w:rPr>
          <w:lang w:val="ru-RU"/>
        </w:rPr>
      </w:pPr>
    </w:p>
    <w:p w:rsidR="00440976" w:rsidRDefault="00440976" w:rsidP="00440976">
      <w:pPr>
        <w:rPr>
          <w:lang w:val="ru-RU"/>
        </w:rPr>
      </w:pPr>
    </w:p>
    <w:p w:rsidR="00440976" w:rsidRDefault="00440976" w:rsidP="00440976">
      <w:pPr>
        <w:pStyle w:val="Heading1"/>
        <w:spacing w:after="120"/>
        <w:rPr>
          <w:lang w:val="ru-RU"/>
        </w:rPr>
      </w:pPr>
      <w:bookmarkStart w:id="18" w:name="_Toc416875245"/>
      <w:bookmarkStart w:id="19" w:name="_Toc422146297"/>
      <w:r w:rsidRPr="008C6073">
        <w:rPr>
          <w:lang w:val="ru-RU"/>
        </w:rPr>
        <w:lastRenderedPageBreak/>
        <w:t>Нотификации</w:t>
      </w:r>
      <w:bookmarkEnd w:id="18"/>
      <w:bookmarkEnd w:id="19"/>
    </w:p>
    <w:p w:rsidR="00440976" w:rsidRDefault="00440976" w:rsidP="00440976">
      <w:pPr>
        <w:rPr>
          <w:lang w:val="ru-RU"/>
        </w:rPr>
      </w:pPr>
      <w:r>
        <w:rPr>
          <w:lang w:val="ru-RU"/>
        </w:rPr>
        <w:t>Примеры нотификаций приходящих на почту, предоставленны ниже.</w:t>
      </w:r>
    </w:p>
    <w:p w:rsidR="00440976" w:rsidRDefault="00AE794F" w:rsidP="001B26E4">
      <w:pPr>
        <w:pStyle w:val="Heading2"/>
        <w:rPr>
          <w:lang w:val="ru-RU"/>
        </w:rPr>
      </w:pPr>
      <w:bookmarkStart w:id="20" w:name="_Toc422146298"/>
      <w:r>
        <w:rPr>
          <w:lang w:val="ru-RU"/>
        </w:rPr>
        <w:t>Нотификация о с</w:t>
      </w:r>
      <w:r w:rsidRPr="00AE794F">
        <w:t>оздании заявки</w:t>
      </w:r>
      <w:r>
        <w:rPr>
          <w:lang w:val="ru-RU"/>
        </w:rPr>
        <w:t>:</w:t>
      </w:r>
      <w:bookmarkEnd w:id="20"/>
    </w:p>
    <w:p w:rsidR="00C1785F" w:rsidRPr="00C1785F" w:rsidRDefault="00C1785F" w:rsidP="00C1785F">
      <w:pPr>
        <w:rPr>
          <w:lang w:val="ru-RU"/>
        </w:rPr>
      </w:pPr>
      <w:r>
        <w:rPr>
          <w:lang w:val="ru-RU"/>
        </w:rPr>
        <w:t>Отправляется пользователю после регистрации заявки в системе.</w:t>
      </w:r>
    </w:p>
    <w:p w:rsidR="00AE794F" w:rsidRDefault="00AE794F" w:rsidP="00440976">
      <w:pPr>
        <w:spacing w:after="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5038725" cy="3996529"/>
            <wp:effectExtent l="0" t="0" r="0" b="0"/>
            <wp:docPr id="14" name="Picture 1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875" cy="402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E7" w:rsidRDefault="00126FE7">
      <w:pPr>
        <w:rPr>
          <w:rFonts w:asciiTheme="majorHAnsi" w:eastAsiaTheme="majorEastAsia" w:hAnsiTheme="majorHAnsi" w:cstheme="majorBidi"/>
          <w:bCs/>
          <w:color w:val="5B9BD5" w:themeColor="accent1"/>
          <w:lang w:val="ru-RU"/>
        </w:rPr>
      </w:pPr>
      <w:r>
        <w:rPr>
          <w:b/>
          <w:lang w:val="ru-RU"/>
        </w:rPr>
        <w:br w:type="page"/>
      </w:r>
    </w:p>
    <w:p w:rsidR="00440976" w:rsidRDefault="00AE794F" w:rsidP="001B26E4">
      <w:pPr>
        <w:pStyle w:val="Heading2"/>
        <w:rPr>
          <w:lang w:val="ru-RU"/>
        </w:rPr>
      </w:pPr>
      <w:bookmarkStart w:id="21" w:name="_Toc422146299"/>
      <w:r w:rsidRPr="00AE794F">
        <w:rPr>
          <w:lang w:val="ru-RU"/>
        </w:rPr>
        <w:lastRenderedPageBreak/>
        <w:t xml:space="preserve">Нотификация о </w:t>
      </w:r>
      <w:r w:rsidR="00440976" w:rsidRPr="00AE794F">
        <w:rPr>
          <w:lang w:val="ru-RU"/>
        </w:rPr>
        <w:t>доба</w:t>
      </w:r>
      <w:r w:rsidRPr="00AE794F">
        <w:rPr>
          <w:lang w:val="ru-RU"/>
        </w:rPr>
        <w:t xml:space="preserve">влении комментария </w:t>
      </w:r>
      <w:r w:rsidR="00C1785F">
        <w:t>в заявку</w:t>
      </w:r>
      <w:r w:rsidRPr="00AE794F">
        <w:rPr>
          <w:lang w:val="ru-RU"/>
        </w:rPr>
        <w:t>:</w:t>
      </w:r>
      <w:bookmarkEnd w:id="21"/>
    </w:p>
    <w:p w:rsidR="00C1785F" w:rsidRPr="00700443" w:rsidRDefault="00C1785F" w:rsidP="00C1785F">
      <w:pPr>
        <w:rPr>
          <w:lang w:val="ru-RU"/>
        </w:rPr>
      </w:pPr>
      <w:r>
        <w:rPr>
          <w:lang w:val="ru-RU"/>
        </w:rPr>
        <w:t>Отправляется пользователю после внесения ответа по заявке</w:t>
      </w:r>
      <w:r w:rsidR="00700443" w:rsidRPr="00700443">
        <w:rPr>
          <w:lang w:val="ru-RU"/>
        </w:rPr>
        <w:t>.</w:t>
      </w:r>
    </w:p>
    <w:p w:rsidR="00AE794F" w:rsidRPr="00AE794F" w:rsidRDefault="00AE794F" w:rsidP="00AE794F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102823" cy="3667125"/>
            <wp:effectExtent l="0" t="0" r="0" b="0"/>
            <wp:docPr id="15" name="Picture 1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556" cy="367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94F" w:rsidRDefault="00AE794F" w:rsidP="00440976">
      <w:pPr>
        <w:spacing w:after="0"/>
        <w:rPr>
          <w:lang w:val="ru-RU"/>
        </w:rPr>
      </w:pPr>
    </w:p>
    <w:p w:rsidR="00AE794F" w:rsidRDefault="00AE794F" w:rsidP="00440976">
      <w:pPr>
        <w:spacing w:after="0"/>
        <w:rPr>
          <w:lang w:val="ru-RU"/>
        </w:rPr>
      </w:pPr>
    </w:p>
    <w:p w:rsidR="00126FE7" w:rsidRDefault="00126FE7">
      <w:pPr>
        <w:rPr>
          <w:rFonts w:asciiTheme="majorHAnsi" w:eastAsiaTheme="majorEastAsia" w:hAnsiTheme="majorHAnsi" w:cstheme="majorBidi"/>
          <w:bCs/>
          <w:color w:val="5B9BD5" w:themeColor="accent1"/>
          <w:lang w:val="ru-RU"/>
        </w:rPr>
      </w:pPr>
      <w:r>
        <w:rPr>
          <w:b/>
          <w:lang w:val="ru-RU"/>
        </w:rPr>
        <w:br w:type="page"/>
      </w:r>
    </w:p>
    <w:p w:rsidR="00C1785F" w:rsidRDefault="00C1785F" w:rsidP="001B26E4">
      <w:pPr>
        <w:pStyle w:val="Heading2"/>
        <w:rPr>
          <w:lang w:val="ru-RU"/>
        </w:rPr>
      </w:pPr>
      <w:bookmarkStart w:id="22" w:name="_Toc422146300"/>
      <w:r>
        <w:rPr>
          <w:lang w:val="ru-RU"/>
        </w:rPr>
        <w:lastRenderedPageBreak/>
        <w:t>Ответ поддержки на заявку</w:t>
      </w:r>
      <w:bookmarkEnd w:id="22"/>
    </w:p>
    <w:p w:rsidR="00C1785F" w:rsidRPr="00700443" w:rsidRDefault="00C1785F" w:rsidP="00C1785F">
      <w:pPr>
        <w:rPr>
          <w:lang w:val="ru-RU"/>
        </w:rPr>
      </w:pPr>
      <w:r>
        <w:rPr>
          <w:lang w:val="ru-RU"/>
        </w:rPr>
        <w:t>Отправляется пользователю пос</w:t>
      </w:r>
      <w:r w:rsidR="00126FE7">
        <w:rPr>
          <w:lang w:val="ru-RU"/>
        </w:rPr>
        <w:t>ле ответа Службы поддержки</w:t>
      </w:r>
      <w:r w:rsidR="00700443" w:rsidRPr="00700443">
        <w:rPr>
          <w:lang w:val="ru-RU"/>
        </w:rPr>
        <w:t>.</w:t>
      </w:r>
    </w:p>
    <w:p w:rsidR="00126FE7" w:rsidRPr="00C1785F" w:rsidRDefault="00126FE7" w:rsidP="00C1785F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018395" cy="4629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097" cy="464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E7" w:rsidRDefault="00126FE7">
      <w:pPr>
        <w:rPr>
          <w:rFonts w:asciiTheme="majorHAnsi" w:eastAsiaTheme="majorEastAsia" w:hAnsiTheme="majorHAnsi" w:cstheme="majorBidi"/>
          <w:bCs/>
          <w:color w:val="5B9BD5" w:themeColor="accent1"/>
          <w:lang w:val="ru-RU"/>
        </w:rPr>
      </w:pPr>
      <w:r>
        <w:rPr>
          <w:b/>
          <w:lang w:val="ru-RU"/>
        </w:rPr>
        <w:br w:type="page"/>
      </w:r>
    </w:p>
    <w:p w:rsidR="00440976" w:rsidRDefault="00AE794F" w:rsidP="001B26E4">
      <w:pPr>
        <w:pStyle w:val="Heading2"/>
        <w:rPr>
          <w:lang w:val="ru-RU"/>
        </w:rPr>
      </w:pPr>
      <w:bookmarkStart w:id="23" w:name="_Toc422146301"/>
      <w:r w:rsidRPr="00AE794F">
        <w:rPr>
          <w:lang w:val="ru-RU"/>
        </w:rPr>
        <w:lastRenderedPageBreak/>
        <w:t>Нотификация о</w:t>
      </w:r>
      <w:r>
        <w:rPr>
          <w:lang w:val="ru-RU"/>
        </w:rPr>
        <w:t xml:space="preserve"> закрытии заявки:</w:t>
      </w:r>
      <w:bookmarkEnd w:id="23"/>
    </w:p>
    <w:p w:rsidR="00C1785F" w:rsidRPr="00C1785F" w:rsidRDefault="00C1785F" w:rsidP="00C1785F">
      <w:pPr>
        <w:rPr>
          <w:lang w:val="ru-RU"/>
        </w:rPr>
      </w:pPr>
      <w:r>
        <w:rPr>
          <w:lang w:val="ru-RU"/>
        </w:rPr>
        <w:t xml:space="preserve">Отправляется пользователю при автозакрытии заявки по истечению срока ожидания ответа от клиента. </w:t>
      </w:r>
    </w:p>
    <w:p w:rsidR="00AE794F" w:rsidRPr="00AE794F" w:rsidRDefault="00AE794F" w:rsidP="00AE794F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5248847" cy="5191125"/>
            <wp:effectExtent l="0" t="0" r="0" b="0"/>
            <wp:docPr id="16" name="Picture 1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915" cy="520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76" w:rsidRPr="00440976" w:rsidRDefault="00440976" w:rsidP="00440976">
      <w:pPr>
        <w:rPr>
          <w:lang w:val="ru-RU"/>
        </w:rPr>
      </w:pPr>
    </w:p>
    <w:p w:rsidR="00440976" w:rsidRPr="00440976" w:rsidRDefault="00440976" w:rsidP="00440976">
      <w:pPr>
        <w:rPr>
          <w:lang w:val="ru-RU"/>
        </w:rPr>
      </w:pPr>
    </w:p>
    <w:sectPr w:rsidR="00440976" w:rsidRPr="00440976" w:rsidSect="00124DB3">
      <w:headerReference w:type="default" r:id="rId23"/>
      <w:footerReference w:type="even" r:id="rId24"/>
      <w:footerReference w:type="default" r:id="rId25"/>
      <w:footerReference w:type="first" r:id="rId26"/>
      <w:pgSz w:w="11906" w:h="16838"/>
      <w:pgMar w:top="850" w:right="850" w:bottom="850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8A" w:rsidRDefault="001A758A" w:rsidP="000F6AC7">
      <w:pPr>
        <w:spacing w:after="0" w:line="240" w:lineRule="auto"/>
      </w:pPr>
      <w:r>
        <w:separator/>
      </w:r>
    </w:p>
  </w:endnote>
  <w:endnote w:type="continuationSeparator" w:id="0">
    <w:p w:rsidR="001A758A" w:rsidRDefault="001A758A" w:rsidP="000F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B3" w:rsidRPr="00124DB3" w:rsidRDefault="00124DB3">
    <w:pPr>
      <w:pStyle w:val="Footer"/>
      <w:rPr>
        <w:lang w:val="ru-RU"/>
      </w:rPr>
    </w:pPr>
    <w:r>
      <w:rPr>
        <w:lang w:val="ru-RU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35522"/>
      <w:docPartObj>
        <w:docPartGallery w:val="Page Numbers (Bottom of Page)"/>
        <w:docPartUnique/>
      </w:docPartObj>
    </w:sdtPr>
    <w:sdtContent>
      <w:p w:rsidR="00254A60" w:rsidRDefault="00A05009">
        <w:pPr>
          <w:pStyle w:val="Footer"/>
          <w:jc w:val="center"/>
        </w:pPr>
        <w:r>
          <w:fldChar w:fldCharType="begin"/>
        </w:r>
        <w:r w:rsidR="008C5CB3">
          <w:instrText xml:space="preserve"> PAGE   \* MERGEFORMAT </w:instrText>
        </w:r>
        <w:r>
          <w:fldChar w:fldCharType="separate"/>
        </w:r>
        <w:r w:rsidR="0070044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C252F" w:rsidRPr="00124DB3" w:rsidRDefault="005C252F">
    <w:pPr>
      <w:pStyle w:val="Foo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2F" w:rsidRPr="00790A92" w:rsidRDefault="005C252F" w:rsidP="005C252F">
    <w:pPr>
      <w:pStyle w:val="Footer"/>
      <w:jc w:val="center"/>
      <w:rPr>
        <w:lang w:val="ru-RU"/>
      </w:rPr>
    </w:pPr>
    <w:r>
      <w:rPr>
        <w:lang w:val="ru-RU"/>
      </w:rPr>
      <w:t xml:space="preserve">Львов </w:t>
    </w:r>
    <w:r>
      <w:rPr>
        <w:lang w:val="ru-RU"/>
      </w:rPr>
      <w:t>2015</w:t>
    </w:r>
  </w:p>
  <w:p w:rsidR="00FD23CD" w:rsidRDefault="00FD2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8A" w:rsidRDefault="001A758A" w:rsidP="000F6AC7">
      <w:pPr>
        <w:spacing w:after="0" w:line="240" w:lineRule="auto"/>
      </w:pPr>
      <w:r>
        <w:separator/>
      </w:r>
    </w:p>
  </w:footnote>
  <w:footnote w:type="continuationSeparator" w:id="0">
    <w:p w:rsidR="001A758A" w:rsidRDefault="001A758A" w:rsidP="000F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C7" w:rsidRDefault="000F6AC7">
    <w:pPr>
      <w:pStyle w:val="Header"/>
    </w:pPr>
    <w:r w:rsidRPr="000F6AC7">
      <w:rPr>
        <w:noProof/>
        <w:lang w:eastAsia="uk-U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4843780</wp:posOffset>
          </wp:positionH>
          <wp:positionV relativeFrom="paragraph">
            <wp:posOffset>-278130</wp:posOffset>
          </wp:positionV>
          <wp:extent cx="1579880" cy="361950"/>
          <wp:effectExtent l="19050" t="0" r="1270" b="0"/>
          <wp:wrapTight wrapText="bothSides">
            <wp:wrapPolygon edited="0">
              <wp:start x="1563" y="0"/>
              <wp:lineTo x="0" y="3411"/>
              <wp:lineTo x="-260" y="20463"/>
              <wp:lineTo x="2865" y="20463"/>
              <wp:lineTo x="3125" y="20463"/>
              <wp:lineTo x="4167" y="18189"/>
              <wp:lineTo x="21617" y="15916"/>
              <wp:lineTo x="21617" y="4547"/>
              <wp:lineTo x="4949" y="0"/>
              <wp:lineTo x="1563" y="0"/>
            </wp:wrapPolygon>
          </wp:wrapTight>
          <wp:docPr id="5" name="Picture 11" descr="C:\Users\skar\Desktop\s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C:\Users\skar\Desktop\s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C7"/>
    <w:rsid w:val="000346E8"/>
    <w:rsid w:val="00040AB3"/>
    <w:rsid w:val="000C4A32"/>
    <w:rsid w:val="000C4FE4"/>
    <w:rsid w:val="000F6AC7"/>
    <w:rsid w:val="00124DB3"/>
    <w:rsid w:val="00126FE7"/>
    <w:rsid w:val="00154CDB"/>
    <w:rsid w:val="0016619C"/>
    <w:rsid w:val="001838D2"/>
    <w:rsid w:val="00185141"/>
    <w:rsid w:val="001A758A"/>
    <w:rsid w:val="001B26E4"/>
    <w:rsid w:val="001F7496"/>
    <w:rsid w:val="00254A60"/>
    <w:rsid w:val="0026530D"/>
    <w:rsid w:val="002E5742"/>
    <w:rsid w:val="00303E4D"/>
    <w:rsid w:val="00432F9E"/>
    <w:rsid w:val="00440976"/>
    <w:rsid w:val="004F3321"/>
    <w:rsid w:val="005C252F"/>
    <w:rsid w:val="005F1ACE"/>
    <w:rsid w:val="006B1268"/>
    <w:rsid w:val="00700443"/>
    <w:rsid w:val="00734FFE"/>
    <w:rsid w:val="007518EB"/>
    <w:rsid w:val="007B4604"/>
    <w:rsid w:val="007F4724"/>
    <w:rsid w:val="008C10F5"/>
    <w:rsid w:val="008C4B75"/>
    <w:rsid w:val="008C5CB3"/>
    <w:rsid w:val="00A05009"/>
    <w:rsid w:val="00A97B10"/>
    <w:rsid w:val="00AC3442"/>
    <w:rsid w:val="00AE794F"/>
    <w:rsid w:val="00B5172F"/>
    <w:rsid w:val="00C1785F"/>
    <w:rsid w:val="00CB4BAE"/>
    <w:rsid w:val="00CF44E7"/>
    <w:rsid w:val="00D440C6"/>
    <w:rsid w:val="00D964D6"/>
    <w:rsid w:val="00D97681"/>
    <w:rsid w:val="00E8470B"/>
    <w:rsid w:val="00FD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DB"/>
  </w:style>
  <w:style w:type="paragraph" w:styleId="Heading1">
    <w:name w:val="heading 1"/>
    <w:basedOn w:val="Normal"/>
    <w:next w:val="Normal"/>
    <w:link w:val="Heading1Char"/>
    <w:uiPriority w:val="9"/>
    <w:qFormat/>
    <w:rsid w:val="005C2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9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6A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AC7"/>
  </w:style>
  <w:style w:type="paragraph" w:styleId="Footer">
    <w:name w:val="footer"/>
    <w:basedOn w:val="Normal"/>
    <w:link w:val="FooterChar"/>
    <w:uiPriority w:val="99"/>
    <w:unhideWhenUsed/>
    <w:rsid w:val="000F6A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C7"/>
  </w:style>
  <w:style w:type="paragraph" w:styleId="Title">
    <w:name w:val="Title"/>
    <w:basedOn w:val="Normal"/>
    <w:next w:val="Normal"/>
    <w:link w:val="TitleChar"/>
    <w:uiPriority w:val="10"/>
    <w:qFormat/>
    <w:rsid w:val="000F6A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AC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C2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C252F"/>
    <w:pPr>
      <w:spacing w:before="320" w:line="240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C252F"/>
    <w:pPr>
      <w:spacing w:after="100" w:line="264" w:lineRule="auto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252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C252F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BodyTextIndent3">
    <w:name w:val="Body Text Indent 3"/>
    <w:basedOn w:val="Normal"/>
    <w:link w:val="BodyTextIndent3Char"/>
    <w:rsid w:val="005C252F"/>
    <w:pPr>
      <w:spacing w:before="80" w:after="120" w:line="240" w:lineRule="auto"/>
      <w:ind w:left="283"/>
    </w:pPr>
    <w:rPr>
      <w:rFonts w:ascii="Verdana" w:eastAsia="Times New Roman" w:hAnsi="Verdana" w:cs="Times New Roman"/>
      <w:sz w:val="20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C252F"/>
    <w:rPr>
      <w:rFonts w:ascii="Verdana" w:eastAsia="Times New Roman" w:hAnsi="Verdana" w:cs="Times New Roman"/>
      <w:sz w:val="20"/>
      <w:szCs w:val="16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5C2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5C252F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C252F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F472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79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254A60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datacenter.ssbs.com.ua/otrs/customer.p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76405-FD37-4EF6-9715-06C765F5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5000</Words>
  <Characters>2851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Babukhina</dc:creator>
  <cp:lastModifiedBy>Anna Babukhina</cp:lastModifiedBy>
  <cp:revision>3</cp:revision>
  <dcterms:created xsi:type="dcterms:W3CDTF">2015-06-15T12:43:00Z</dcterms:created>
  <dcterms:modified xsi:type="dcterms:W3CDTF">2015-06-15T12:49:00Z</dcterms:modified>
</cp:coreProperties>
</file>